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1B" w:rsidRPr="00723416" w:rsidRDefault="009C48F2" w:rsidP="002702A3">
      <w:pPr>
        <w:rPr>
          <w:rFonts w:eastAsia="Calibri" w:cstheme="minorHAnsi"/>
          <w:b/>
          <w:bCs/>
        </w:rPr>
      </w:pPr>
      <w:r w:rsidRPr="00723416">
        <w:rPr>
          <w:rFonts w:cstheme="minorHAnsi"/>
          <w:b/>
        </w:rPr>
        <w:t xml:space="preserve">Prezentowany film zawiera najważniejsze </w:t>
      </w:r>
      <w:r w:rsidRPr="00723416">
        <w:rPr>
          <w:rFonts w:eastAsia="Calibri" w:cstheme="minorHAnsi"/>
          <w:b/>
          <w:bCs/>
        </w:rPr>
        <w:t xml:space="preserve">inwestycje oraz przedsięwzięcia Powiatu Stargardzkiego </w:t>
      </w:r>
      <w:r w:rsidR="001E1286" w:rsidRPr="00723416">
        <w:rPr>
          <w:rFonts w:eastAsia="Calibri" w:cstheme="minorHAnsi"/>
          <w:b/>
          <w:bCs/>
        </w:rPr>
        <w:t xml:space="preserve">zrealizowane </w:t>
      </w:r>
      <w:r w:rsidRPr="00723416">
        <w:rPr>
          <w:rFonts w:eastAsia="Calibri" w:cstheme="minorHAnsi"/>
          <w:b/>
          <w:bCs/>
        </w:rPr>
        <w:t>w roku 2023. Składa się z 6 części.</w:t>
      </w:r>
    </w:p>
    <w:p w:rsidR="009C48F2" w:rsidRPr="000A268B" w:rsidRDefault="009C48F2" w:rsidP="002702A3">
      <w:pPr>
        <w:spacing w:after="0" w:line="360" w:lineRule="auto"/>
        <w:rPr>
          <w:rFonts w:cstheme="minorHAnsi"/>
        </w:rPr>
      </w:pPr>
      <w:r w:rsidRPr="004557A7">
        <w:rPr>
          <w:rFonts w:eastAsia="Calibri" w:cstheme="minorHAnsi"/>
          <w:b/>
          <w:bCs/>
        </w:rPr>
        <w:t>Pierwsza część -</w:t>
      </w:r>
      <w:r w:rsidRPr="000A268B">
        <w:rPr>
          <w:rFonts w:eastAsia="Calibri" w:cstheme="minorHAnsi"/>
          <w:bCs/>
        </w:rPr>
        <w:t xml:space="preserve"> </w:t>
      </w:r>
      <w:r w:rsidRPr="000A268B">
        <w:rPr>
          <w:rFonts w:cstheme="minorHAnsi"/>
          <w:b/>
          <w:bCs/>
        </w:rPr>
        <w:t xml:space="preserve">Najważniejsze inwestycje drogowe - </w:t>
      </w:r>
      <w:r w:rsidRPr="000A268B">
        <w:rPr>
          <w:rFonts w:cstheme="minorHAnsi"/>
          <w:bCs/>
        </w:rPr>
        <w:t xml:space="preserve">zawiera </w:t>
      </w:r>
      <w:r w:rsidR="00842E93" w:rsidRPr="000A268B">
        <w:rPr>
          <w:rFonts w:cstheme="minorHAnsi"/>
          <w:bCs/>
        </w:rPr>
        <w:t xml:space="preserve">informacje o </w:t>
      </w:r>
      <w:r w:rsidRPr="000A268B">
        <w:rPr>
          <w:rFonts w:cstheme="minorHAnsi"/>
        </w:rPr>
        <w:t>r</w:t>
      </w:r>
      <w:r w:rsidR="00842E93" w:rsidRPr="000A268B">
        <w:rPr>
          <w:rFonts w:cstheme="minorHAnsi"/>
        </w:rPr>
        <w:t>emontach i przebudowach</w:t>
      </w:r>
      <w:r w:rsidRPr="000A268B">
        <w:rPr>
          <w:rFonts w:cstheme="minorHAnsi"/>
        </w:rPr>
        <w:t xml:space="preserve"> dróg </w:t>
      </w:r>
      <w:r w:rsidR="001E1286" w:rsidRPr="000A268B">
        <w:rPr>
          <w:rFonts w:cstheme="minorHAnsi"/>
        </w:rPr>
        <w:t xml:space="preserve">na terenie </w:t>
      </w:r>
      <w:r w:rsidR="00FA2C0D" w:rsidRPr="000A268B">
        <w:rPr>
          <w:rFonts w:cstheme="minorHAnsi"/>
        </w:rPr>
        <w:t>p</w:t>
      </w:r>
      <w:r w:rsidR="001E1286" w:rsidRPr="000A268B">
        <w:rPr>
          <w:rFonts w:cstheme="minorHAnsi"/>
        </w:rPr>
        <w:t>owiatu:</w:t>
      </w:r>
    </w:p>
    <w:p w:rsidR="00FA2C0D" w:rsidRPr="00723416" w:rsidRDefault="00FA2C0D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Cs/>
        </w:rPr>
      </w:pPr>
      <w:r w:rsidRPr="00723416">
        <w:rPr>
          <w:rFonts w:asciiTheme="minorHAnsi" w:hAnsiTheme="minorHAnsi" w:cstheme="minorHAnsi"/>
        </w:rPr>
        <w:t xml:space="preserve">- Modernizacja drogi </w:t>
      </w:r>
      <w:r w:rsidR="00D84716" w:rsidRPr="00723416">
        <w:rPr>
          <w:rFonts w:asciiTheme="minorHAnsi" w:hAnsiTheme="minorHAnsi" w:cstheme="minorHAnsi"/>
          <w:bCs/>
        </w:rPr>
        <w:t>od przejazdu kolejowego do Barzkowic oraz na odcinku Golina – Sulino</w:t>
      </w:r>
      <w:r w:rsidR="001E1286" w:rsidRPr="00723416">
        <w:rPr>
          <w:rFonts w:asciiTheme="minorHAnsi" w:hAnsiTheme="minorHAnsi" w:cstheme="minorHAnsi"/>
        </w:rPr>
        <w:t>, dofinansowanie</w:t>
      </w:r>
      <w:r w:rsidR="00A309E3" w:rsidRPr="00723416">
        <w:rPr>
          <w:rFonts w:asciiTheme="minorHAnsi" w:hAnsiTheme="minorHAnsi" w:cstheme="minorHAnsi"/>
        </w:rPr>
        <w:t xml:space="preserve"> z Rządowego Funduszu Polski Ład</w:t>
      </w:r>
      <w:r w:rsidR="001E1286" w:rsidRPr="00723416">
        <w:rPr>
          <w:rFonts w:asciiTheme="minorHAnsi" w:hAnsiTheme="minorHAnsi" w:cstheme="minorHAnsi"/>
        </w:rPr>
        <w:t xml:space="preserve"> i Gminy Stargard</w:t>
      </w:r>
      <w:r w:rsidRPr="00723416">
        <w:rPr>
          <w:rFonts w:asciiTheme="minorHAnsi" w:hAnsiTheme="minorHAnsi" w:cstheme="minorHAnsi"/>
        </w:rPr>
        <w:t xml:space="preserve"> oraz </w:t>
      </w:r>
      <w:r w:rsidR="00995AFF" w:rsidRPr="00723416">
        <w:rPr>
          <w:rFonts w:asciiTheme="minorHAnsi" w:hAnsiTheme="minorHAnsi" w:cstheme="minorHAnsi"/>
        </w:rPr>
        <w:t>na odcinku Szadzko w kierunku Tarnowa</w:t>
      </w:r>
      <w:r w:rsidR="001E1286" w:rsidRPr="00723416">
        <w:rPr>
          <w:rFonts w:asciiTheme="minorHAnsi" w:hAnsiTheme="minorHAnsi" w:cstheme="minorHAnsi"/>
        </w:rPr>
        <w:t>, dofinansowanie</w:t>
      </w:r>
      <w:r w:rsidR="00995AFF" w:rsidRPr="00723416">
        <w:rPr>
          <w:rFonts w:asciiTheme="minorHAnsi" w:hAnsiTheme="minorHAnsi" w:cstheme="minorHAnsi"/>
        </w:rPr>
        <w:t xml:space="preserve"> z Rządowego Funduszu Polski Ład. </w:t>
      </w:r>
    </w:p>
    <w:p w:rsidR="00FA2C0D" w:rsidRPr="00723416" w:rsidRDefault="00FA2C0D" w:rsidP="002702A3">
      <w:pPr>
        <w:pStyle w:val="Akapitzlist6"/>
        <w:spacing w:after="0" w:line="360" w:lineRule="auto"/>
        <w:ind w:left="0"/>
        <w:rPr>
          <w:rFonts w:asciiTheme="minorHAnsi" w:hAnsiTheme="minorHAnsi" w:cstheme="minorHAnsi"/>
          <w:bCs/>
        </w:rPr>
      </w:pPr>
      <w:r w:rsidRPr="00723416">
        <w:rPr>
          <w:rFonts w:asciiTheme="minorHAnsi" w:hAnsiTheme="minorHAnsi" w:cstheme="minorHAnsi"/>
        </w:rPr>
        <w:t>- P</w:t>
      </w:r>
      <w:r w:rsidR="00C64360" w:rsidRPr="00723416">
        <w:rPr>
          <w:rFonts w:asciiTheme="minorHAnsi" w:hAnsiTheme="minorHAnsi" w:cstheme="minorHAnsi"/>
        </w:rPr>
        <w:t xml:space="preserve">omoc finansowa </w:t>
      </w:r>
      <w:r w:rsidRPr="00723416">
        <w:rPr>
          <w:rFonts w:asciiTheme="minorHAnsi" w:hAnsiTheme="minorHAnsi" w:cstheme="minorHAnsi"/>
          <w:bCs/>
        </w:rPr>
        <w:t>dla gmin</w:t>
      </w:r>
      <w:r w:rsidR="00FF1F7E" w:rsidRPr="00723416">
        <w:rPr>
          <w:rFonts w:asciiTheme="minorHAnsi" w:hAnsiTheme="minorHAnsi" w:cstheme="minorHAnsi"/>
          <w:bCs/>
        </w:rPr>
        <w:t xml:space="preserve"> </w:t>
      </w:r>
      <w:r w:rsidRPr="00723416">
        <w:rPr>
          <w:rFonts w:asciiTheme="minorHAnsi" w:hAnsiTheme="minorHAnsi" w:cstheme="minorHAnsi"/>
          <w:color w:val="000000"/>
        </w:rPr>
        <w:t>Dobrzany, Chociwel, Marianowo</w:t>
      </w:r>
      <w:r w:rsidRPr="00723416">
        <w:rPr>
          <w:rFonts w:asciiTheme="minorHAnsi" w:hAnsiTheme="minorHAnsi" w:cstheme="minorHAnsi"/>
          <w:iCs/>
        </w:rPr>
        <w:t xml:space="preserve"> na modernizacje </w:t>
      </w:r>
      <w:r w:rsidRPr="00723416">
        <w:rPr>
          <w:rFonts w:asciiTheme="minorHAnsi" w:hAnsiTheme="minorHAnsi" w:cstheme="minorHAnsi"/>
          <w:color w:val="000000"/>
        </w:rPr>
        <w:t xml:space="preserve">dróg </w:t>
      </w:r>
      <w:r w:rsidR="00FF1F7E" w:rsidRPr="00723416">
        <w:rPr>
          <w:rFonts w:asciiTheme="minorHAnsi" w:hAnsiTheme="minorHAnsi" w:cstheme="minorHAnsi"/>
          <w:color w:val="000000"/>
        </w:rPr>
        <w:t>na odcinku od skrzyżowania z drogą powiatową do miejscowości Lutkowo,</w:t>
      </w:r>
      <w:r w:rsidRPr="00723416">
        <w:rPr>
          <w:rFonts w:asciiTheme="minorHAnsi" w:hAnsiTheme="minorHAnsi" w:cstheme="minorHAnsi"/>
          <w:color w:val="000000"/>
        </w:rPr>
        <w:t xml:space="preserve"> w Bobrownikach</w:t>
      </w:r>
      <w:r w:rsidR="00384693" w:rsidRPr="00723416">
        <w:rPr>
          <w:rFonts w:asciiTheme="minorHAnsi" w:hAnsiTheme="minorHAnsi" w:cstheme="minorHAnsi"/>
          <w:color w:val="000000"/>
        </w:rPr>
        <w:t xml:space="preserve"> i </w:t>
      </w:r>
      <w:r w:rsidRPr="00723416">
        <w:rPr>
          <w:rFonts w:asciiTheme="minorHAnsi" w:hAnsiTheme="minorHAnsi" w:cstheme="minorHAnsi"/>
          <w:color w:val="000000"/>
        </w:rPr>
        <w:t>w Dalewie -</w:t>
      </w:r>
      <w:r w:rsidR="00FF1F7E" w:rsidRPr="00723416">
        <w:rPr>
          <w:rFonts w:asciiTheme="minorHAnsi" w:hAnsiTheme="minorHAnsi" w:cstheme="minorHAnsi"/>
          <w:color w:val="000000"/>
        </w:rPr>
        <w:t xml:space="preserve"> na odcinku od skrzyżowania z drogą krajową do wiaduktu kolejowego.</w:t>
      </w:r>
    </w:p>
    <w:p w:rsidR="00E4798F" w:rsidRPr="00723416" w:rsidRDefault="00FA2C0D" w:rsidP="002702A3">
      <w:pPr>
        <w:spacing w:after="0" w:line="360" w:lineRule="auto"/>
        <w:rPr>
          <w:rFonts w:cstheme="minorHAnsi"/>
        </w:rPr>
      </w:pPr>
      <w:r w:rsidRPr="00723416">
        <w:rPr>
          <w:rFonts w:cstheme="minorHAnsi"/>
        </w:rPr>
        <w:t xml:space="preserve">- </w:t>
      </w:r>
      <w:r w:rsidRPr="00723416">
        <w:rPr>
          <w:rFonts w:cstheme="minorHAnsi"/>
          <w:color w:val="000000" w:themeColor="text1"/>
        </w:rPr>
        <w:t>O</w:t>
      </w:r>
      <w:r w:rsidR="00E2507F" w:rsidRPr="00723416">
        <w:rPr>
          <w:rFonts w:cstheme="minorHAnsi"/>
          <w:color w:val="000000" w:themeColor="text1"/>
        </w:rPr>
        <w:t>pracowanie</w:t>
      </w:r>
      <w:r w:rsidR="00C6358A" w:rsidRPr="00723416">
        <w:rPr>
          <w:rFonts w:cstheme="minorHAnsi"/>
          <w:color w:val="000000" w:themeColor="text1"/>
        </w:rPr>
        <w:t xml:space="preserve"> </w:t>
      </w:r>
      <w:r w:rsidR="00FC017F" w:rsidRPr="00723416">
        <w:rPr>
          <w:rFonts w:cstheme="minorHAnsi"/>
          <w:color w:val="000000" w:themeColor="text1"/>
        </w:rPr>
        <w:t>dokumentacj</w:t>
      </w:r>
      <w:r w:rsidR="0031746D" w:rsidRPr="00723416">
        <w:rPr>
          <w:rFonts w:cstheme="minorHAnsi"/>
          <w:color w:val="000000" w:themeColor="text1"/>
        </w:rPr>
        <w:t xml:space="preserve">i </w:t>
      </w:r>
      <w:r w:rsidR="00FC017F" w:rsidRPr="00723416">
        <w:rPr>
          <w:rFonts w:cstheme="minorHAnsi"/>
          <w:color w:val="000000" w:themeColor="text1"/>
        </w:rPr>
        <w:t xml:space="preserve">budowlanej Przebudowa ulicy Sadowej </w:t>
      </w:r>
      <w:r w:rsidRPr="00723416">
        <w:rPr>
          <w:rFonts w:cstheme="minorHAnsi"/>
          <w:color w:val="000000" w:themeColor="text1"/>
        </w:rPr>
        <w:t xml:space="preserve">i </w:t>
      </w:r>
      <w:r w:rsidR="000C50D1" w:rsidRPr="00723416">
        <w:rPr>
          <w:rFonts w:cstheme="minorHAnsi"/>
          <w:color w:val="000000" w:themeColor="text1"/>
        </w:rPr>
        <w:t>Kochanowskiego</w:t>
      </w:r>
      <w:r w:rsidR="00384693" w:rsidRPr="00723416">
        <w:rPr>
          <w:rFonts w:cstheme="minorHAnsi"/>
          <w:color w:val="000000" w:themeColor="text1"/>
        </w:rPr>
        <w:t xml:space="preserve"> w Stargardzie.</w:t>
      </w:r>
    </w:p>
    <w:p w:rsidR="00B11913" w:rsidRPr="000A268B" w:rsidRDefault="00B11913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:rsidR="006B63E0" w:rsidRPr="000A268B" w:rsidRDefault="00B11913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0A268B">
        <w:rPr>
          <w:rFonts w:asciiTheme="minorHAnsi" w:hAnsiTheme="minorHAnsi" w:cstheme="minorHAnsi"/>
          <w:b/>
          <w:bCs/>
        </w:rPr>
        <w:t>Część druga - b</w:t>
      </w:r>
      <w:r w:rsidR="006B63E0" w:rsidRPr="000A268B">
        <w:rPr>
          <w:rFonts w:asciiTheme="minorHAnsi" w:hAnsiTheme="minorHAnsi" w:cstheme="minorHAnsi"/>
          <w:b/>
          <w:bCs/>
        </w:rPr>
        <w:t>ezpieczeństwo</w:t>
      </w:r>
    </w:p>
    <w:p w:rsidR="008C1E5E" w:rsidRPr="000A268B" w:rsidRDefault="00843CEA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</w:rPr>
      </w:pPr>
      <w:r w:rsidRPr="000A268B">
        <w:rPr>
          <w:rStyle w:val="markedcontent"/>
          <w:rFonts w:asciiTheme="minorHAnsi" w:hAnsiTheme="minorHAnsi" w:cstheme="minorHAnsi"/>
        </w:rPr>
        <w:t xml:space="preserve">1. </w:t>
      </w:r>
      <w:r w:rsidR="00004208" w:rsidRPr="000A268B">
        <w:rPr>
          <w:rStyle w:val="markedcontent"/>
          <w:rFonts w:asciiTheme="minorHAnsi" w:hAnsiTheme="minorHAnsi" w:cstheme="minorHAnsi"/>
        </w:rPr>
        <w:t>Powiatowa Rada Bezpie</w:t>
      </w:r>
      <w:r w:rsidR="00384693" w:rsidRPr="000A268B">
        <w:rPr>
          <w:rStyle w:val="markedcontent"/>
          <w:rFonts w:asciiTheme="minorHAnsi" w:hAnsiTheme="minorHAnsi" w:cstheme="minorHAnsi"/>
        </w:rPr>
        <w:t xml:space="preserve">czeństwa Ruchu Drogowego - </w:t>
      </w:r>
      <w:r w:rsidR="00004208" w:rsidRPr="000A268B">
        <w:rPr>
          <w:rStyle w:val="markedcontent"/>
          <w:rFonts w:asciiTheme="minorHAnsi" w:hAnsiTheme="minorHAnsi" w:cstheme="minorHAnsi"/>
        </w:rPr>
        <w:t xml:space="preserve">podejmuje wiele akcji profilaktyczno-edukacyjnych promujących bezpieczne poruszanie się na drogach. </w:t>
      </w:r>
    </w:p>
    <w:p w:rsidR="009C4F6B" w:rsidRPr="000A268B" w:rsidRDefault="00843CEA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</w:rPr>
      </w:pPr>
      <w:r w:rsidRPr="000A268B">
        <w:rPr>
          <w:rStyle w:val="markedcontent"/>
          <w:rFonts w:asciiTheme="minorHAnsi" w:hAnsiTheme="minorHAnsi" w:cstheme="minorHAnsi"/>
        </w:rPr>
        <w:t xml:space="preserve">2. </w:t>
      </w:r>
      <w:r w:rsidR="00384693" w:rsidRPr="000A268B">
        <w:rPr>
          <w:rStyle w:val="markedcontent"/>
          <w:rFonts w:asciiTheme="minorHAnsi" w:hAnsiTheme="minorHAnsi" w:cstheme="minorHAnsi"/>
        </w:rPr>
        <w:t>D</w:t>
      </w:r>
      <w:r w:rsidR="00384693" w:rsidRPr="000A268B">
        <w:rPr>
          <w:rFonts w:asciiTheme="minorHAnsi" w:hAnsiTheme="minorHAnsi" w:cstheme="minorHAnsi"/>
        </w:rPr>
        <w:t>ofinansowanie</w:t>
      </w:r>
      <w:r w:rsidR="006B63E0" w:rsidRPr="000A268B">
        <w:rPr>
          <w:rFonts w:asciiTheme="minorHAnsi" w:hAnsiTheme="minorHAnsi" w:cstheme="minorHAnsi"/>
        </w:rPr>
        <w:t xml:space="preserve"> </w:t>
      </w:r>
      <w:r w:rsidR="004F429F" w:rsidRPr="000A268B">
        <w:rPr>
          <w:rFonts w:asciiTheme="minorHAnsi" w:hAnsiTheme="minorHAnsi" w:cstheme="minorHAnsi"/>
        </w:rPr>
        <w:t>remont</w:t>
      </w:r>
      <w:r w:rsidR="00384693" w:rsidRPr="000A268B">
        <w:rPr>
          <w:rFonts w:asciiTheme="minorHAnsi" w:hAnsiTheme="minorHAnsi" w:cstheme="minorHAnsi"/>
        </w:rPr>
        <w:t>u</w:t>
      </w:r>
      <w:r w:rsidR="004F429F" w:rsidRPr="000A268B">
        <w:rPr>
          <w:rFonts w:asciiTheme="minorHAnsi" w:hAnsiTheme="minorHAnsi" w:cstheme="minorHAnsi"/>
        </w:rPr>
        <w:t xml:space="preserve"> pomieszczeń</w:t>
      </w:r>
      <w:r w:rsidR="009C4F6B" w:rsidRPr="000A268B">
        <w:rPr>
          <w:rFonts w:asciiTheme="minorHAnsi" w:hAnsiTheme="minorHAnsi" w:cstheme="minorHAnsi"/>
        </w:rPr>
        <w:t xml:space="preserve"> budynku Komendy Powiatowej Straży Pożarnej w Stargardzie</w:t>
      </w:r>
      <w:r w:rsidR="004F429F" w:rsidRPr="000A268B">
        <w:rPr>
          <w:rFonts w:asciiTheme="minorHAnsi" w:hAnsiTheme="minorHAnsi" w:cstheme="minorHAnsi"/>
        </w:rPr>
        <w:t xml:space="preserve"> oraz zakup średniego samochodu ratowniczo-gaśniczego dla OSP Parlino.</w:t>
      </w:r>
    </w:p>
    <w:p w:rsidR="00790A90" w:rsidRPr="000A268B" w:rsidRDefault="00790A90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</w:rPr>
      </w:pPr>
    </w:p>
    <w:p w:rsidR="00723416" w:rsidRDefault="00B11913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0A268B">
        <w:rPr>
          <w:rFonts w:asciiTheme="minorHAnsi" w:hAnsiTheme="minorHAnsi" w:cstheme="minorHAnsi"/>
          <w:b/>
        </w:rPr>
        <w:t xml:space="preserve">Część trzecia - </w:t>
      </w:r>
      <w:r w:rsidR="00CC7240" w:rsidRPr="000A268B">
        <w:rPr>
          <w:rFonts w:asciiTheme="minorHAnsi" w:hAnsiTheme="minorHAnsi" w:cstheme="minorHAnsi"/>
          <w:b/>
        </w:rPr>
        <w:t>p</w:t>
      </w:r>
      <w:r w:rsidR="00790A90" w:rsidRPr="000A268B">
        <w:rPr>
          <w:rFonts w:asciiTheme="minorHAnsi" w:hAnsiTheme="minorHAnsi" w:cstheme="minorHAnsi"/>
          <w:b/>
        </w:rPr>
        <w:t>olityka społeczna</w:t>
      </w:r>
    </w:p>
    <w:p w:rsidR="00225207" w:rsidRPr="00723416" w:rsidRDefault="00723416" w:rsidP="002702A3">
      <w:pPr>
        <w:pStyle w:val="Akapitzlist1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23416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="005E53DE" w:rsidRPr="00723416">
        <w:rPr>
          <w:rFonts w:asciiTheme="minorHAnsi" w:hAnsiTheme="minorHAnsi" w:cstheme="minorHAnsi"/>
        </w:rPr>
        <w:t>Ro</w:t>
      </w:r>
      <w:r w:rsidR="00225207" w:rsidRPr="00723416">
        <w:rPr>
          <w:rFonts w:asciiTheme="minorHAnsi" w:hAnsiTheme="minorHAnsi" w:cstheme="minorHAnsi"/>
        </w:rPr>
        <w:t xml:space="preserve">zwój rodzinnej pieczy zastępczej </w:t>
      </w:r>
      <w:r w:rsidR="00842E93" w:rsidRPr="00723416">
        <w:rPr>
          <w:rFonts w:asciiTheme="minorHAnsi" w:hAnsiTheme="minorHAnsi" w:cstheme="minorHAnsi"/>
          <w:color w:val="000000"/>
        </w:rPr>
        <w:t>–</w:t>
      </w:r>
      <w:r w:rsidR="00225207" w:rsidRPr="00723416">
        <w:rPr>
          <w:rFonts w:asciiTheme="minorHAnsi" w:hAnsiTheme="minorHAnsi" w:cstheme="minorHAnsi"/>
          <w:color w:val="000000"/>
        </w:rPr>
        <w:t xml:space="preserve"> </w:t>
      </w:r>
      <w:r w:rsidR="003D1F85" w:rsidRPr="00723416">
        <w:rPr>
          <w:rFonts w:asciiTheme="minorHAnsi" w:hAnsiTheme="minorHAnsi" w:cstheme="minorHAnsi"/>
          <w:color w:val="000000"/>
        </w:rPr>
        <w:t>projekt</w:t>
      </w:r>
      <w:r w:rsidR="00225207" w:rsidRPr="00723416">
        <w:rPr>
          <w:rFonts w:asciiTheme="minorHAnsi" w:hAnsiTheme="minorHAnsi" w:cstheme="minorHAnsi"/>
          <w:color w:val="000000"/>
        </w:rPr>
        <w:t xml:space="preserve"> </w:t>
      </w:r>
      <w:r w:rsidR="003D1F85" w:rsidRPr="00723416">
        <w:rPr>
          <w:rFonts w:asciiTheme="minorHAnsi" w:hAnsiTheme="minorHAnsi" w:cstheme="minorHAnsi"/>
          <w:color w:val="000000"/>
        </w:rPr>
        <w:t>„Rodzina gwarancją rozwoju”</w:t>
      </w:r>
      <w:r w:rsidR="00842E93" w:rsidRPr="00723416">
        <w:rPr>
          <w:rFonts w:asciiTheme="minorHAnsi" w:hAnsiTheme="minorHAnsi" w:cstheme="minorHAnsi"/>
          <w:color w:val="000000"/>
        </w:rPr>
        <w:t xml:space="preserve"> </w:t>
      </w:r>
      <w:r w:rsidRPr="00723416">
        <w:rPr>
          <w:rFonts w:cstheme="minorHAnsi"/>
          <w:color w:val="000000"/>
        </w:rPr>
        <w:t xml:space="preserve">- </w:t>
      </w:r>
      <w:r w:rsidRPr="00723416">
        <w:rPr>
          <w:rFonts w:cstheme="minorHAnsi"/>
        </w:rPr>
        <w:t xml:space="preserve">udział </w:t>
      </w:r>
      <w:r w:rsidR="00CC779B" w:rsidRPr="00723416">
        <w:rPr>
          <w:rFonts w:asciiTheme="minorHAnsi" w:hAnsiTheme="minorHAnsi" w:cstheme="minorHAnsi"/>
        </w:rPr>
        <w:t>110 osób.</w:t>
      </w:r>
      <w:r w:rsidR="007373CE" w:rsidRPr="00723416">
        <w:rPr>
          <w:rFonts w:asciiTheme="minorHAnsi" w:hAnsiTheme="minorHAnsi" w:cstheme="minorHAnsi"/>
        </w:rPr>
        <w:t xml:space="preserve"> </w:t>
      </w:r>
    </w:p>
    <w:p w:rsidR="00BA14BD" w:rsidRPr="00723416" w:rsidRDefault="00397728" w:rsidP="002702A3">
      <w:pPr>
        <w:spacing w:after="0" w:line="360" w:lineRule="auto"/>
        <w:rPr>
          <w:rFonts w:cstheme="minorHAnsi"/>
        </w:rPr>
      </w:pPr>
      <w:r w:rsidRPr="00723416">
        <w:rPr>
          <w:rFonts w:cstheme="minorHAnsi"/>
        </w:rPr>
        <w:t xml:space="preserve">2. </w:t>
      </w:r>
      <w:r w:rsidR="00BA14BD" w:rsidRPr="00723416">
        <w:rPr>
          <w:rFonts w:cstheme="minorHAnsi"/>
        </w:rPr>
        <w:t>Regiona</w:t>
      </w:r>
      <w:r w:rsidR="004557A7">
        <w:rPr>
          <w:rFonts w:cstheme="minorHAnsi"/>
        </w:rPr>
        <w:t>lna Akademia Dzieci i Młodzieży</w:t>
      </w:r>
      <w:r w:rsidR="00BA14BD" w:rsidRPr="00723416">
        <w:rPr>
          <w:rFonts w:cstheme="minorHAnsi"/>
        </w:rPr>
        <w:t xml:space="preserve"> </w:t>
      </w:r>
      <w:r w:rsidR="00842E93" w:rsidRPr="00723416">
        <w:rPr>
          <w:rFonts w:cstheme="minorHAnsi"/>
        </w:rPr>
        <w:t>- w</w:t>
      </w:r>
      <w:r w:rsidR="00BA14BD" w:rsidRPr="00723416">
        <w:rPr>
          <w:rFonts w:cstheme="minorHAnsi"/>
        </w:rPr>
        <w:t xml:space="preserve"> ramach projektu zorganizowano blisko</w:t>
      </w:r>
      <w:r w:rsidR="00C2544F" w:rsidRPr="00723416">
        <w:rPr>
          <w:rFonts w:cstheme="minorHAnsi"/>
        </w:rPr>
        <w:t xml:space="preserve"> 550 </w:t>
      </w:r>
      <w:r w:rsidR="00BA14BD" w:rsidRPr="00723416">
        <w:rPr>
          <w:rFonts w:cstheme="minorHAnsi"/>
        </w:rPr>
        <w:t xml:space="preserve">godzin zajęć wspierających rozwój </w:t>
      </w:r>
      <w:r w:rsidR="00225207" w:rsidRPr="00723416">
        <w:rPr>
          <w:rFonts w:cstheme="minorHAnsi"/>
        </w:rPr>
        <w:t>dziecka</w:t>
      </w:r>
      <w:r w:rsidR="00384693" w:rsidRPr="00723416">
        <w:rPr>
          <w:rStyle w:val="hgkelc"/>
          <w:rFonts w:cstheme="minorHAnsi"/>
        </w:rPr>
        <w:t>.</w:t>
      </w:r>
    </w:p>
    <w:p w:rsidR="00A46F66" w:rsidRPr="00723416" w:rsidRDefault="00397728" w:rsidP="002702A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416">
        <w:rPr>
          <w:rFonts w:asciiTheme="minorHAnsi" w:hAnsiTheme="minorHAnsi" w:cstheme="minorHAnsi"/>
          <w:sz w:val="22"/>
          <w:szCs w:val="22"/>
        </w:rPr>
        <w:t xml:space="preserve">3. </w:t>
      </w:r>
      <w:r w:rsidR="00384693" w:rsidRPr="00723416">
        <w:rPr>
          <w:rStyle w:val="markedcontent"/>
          <w:rFonts w:asciiTheme="minorHAnsi" w:hAnsiTheme="minorHAnsi" w:cstheme="minorHAnsi"/>
          <w:sz w:val="22"/>
          <w:szCs w:val="22"/>
        </w:rPr>
        <w:t>Rehabilitacja społeczna</w:t>
      </w:r>
      <w:r w:rsidR="005B018F" w:rsidRPr="0072341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384693" w:rsidRPr="00723416">
        <w:rPr>
          <w:rStyle w:val="markedcontent"/>
          <w:rFonts w:asciiTheme="minorHAnsi" w:hAnsiTheme="minorHAnsi" w:cstheme="minorHAnsi"/>
          <w:sz w:val="22"/>
          <w:szCs w:val="22"/>
        </w:rPr>
        <w:t>(</w:t>
      </w:r>
      <w:r w:rsidR="005B018F" w:rsidRPr="00723416">
        <w:rPr>
          <w:rStyle w:val="markedcontent"/>
          <w:rFonts w:asciiTheme="minorHAnsi" w:hAnsiTheme="minorHAnsi" w:cstheme="minorHAnsi"/>
          <w:sz w:val="22"/>
          <w:szCs w:val="22"/>
        </w:rPr>
        <w:t>turnusy rehabilitacyjne, rekreacja i turystyka</w:t>
      </w:r>
      <w:r w:rsidR="00384693" w:rsidRPr="00723416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="005B018F" w:rsidRPr="00723416">
        <w:rPr>
          <w:rStyle w:val="markedcontent"/>
          <w:rFonts w:asciiTheme="minorHAnsi" w:hAnsiTheme="minorHAnsi" w:cstheme="minorHAnsi"/>
          <w:sz w:val="22"/>
          <w:szCs w:val="22"/>
        </w:rPr>
        <w:t>zaopatrzenie w sprzęt rehabilitacyjny, likwidacja barier architektonicznych</w:t>
      </w:r>
      <w:r w:rsidR="00384693" w:rsidRPr="00723416">
        <w:rPr>
          <w:rStyle w:val="markedcontent"/>
          <w:rFonts w:asciiTheme="minorHAnsi" w:hAnsiTheme="minorHAnsi" w:cstheme="minorHAnsi"/>
          <w:sz w:val="22"/>
          <w:szCs w:val="22"/>
        </w:rPr>
        <w:t>)</w:t>
      </w:r>
      <w:r w:rsidR="005B018F" w:rsidRPr="007234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4693" w:rsidRPr="0072341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B018F" w:rsidRPr="00723416">
        <w:rPr>
          <w:rFonts w:asciiTheme="minorHAnsi" w:hAnsiTheme="minorHAnsi" w:cstheme="minorHAnsi"/>
          <w:bCs/>
          <w:sz w:val="22"/>
          <w:szCs w:val="22"/>
        </w:rPr>
        <w:t xml:space="preserve">zrealizowano 1158 wniosków. </w:t>
      </w:r>
    </w:p>
    <w:p w:rsidR="00C64360" w:rsidRPr="00723416" w:rsidRDefault="00D52D41" w:rsidP="002702A3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23416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="00384693" w:rsidRPr="00723416">
        <w:rPr>
          <w:rFonts w:asciiTheme="minorHAnsi" w:hAnsiTheme="minorHAnsi" w:cstheme="minorHAnsi"/>
          <w:color w:val="auto"/>
          <w:sz w:val="22"/>
          <w:szCs w:val="22"/>
        </w:rPr>
        <w:t>Realizacja</w:t>
      </w:r>
      <w:r w:rsidRPr="00723416">
        <w:rPr>
          <w:rFonts w:asciiTheme="minorHAnsi" w:hAnsiTheme="minorHAnsi" w:cstheme="minorHAnsi"/>
          <w:color w:val="auto"/>
          <w:sz w:val="22"/>
          <w:szCs w:val="22"/>
        </w:rPr>
        <w:t xml:space="preserve"> grant</w:t>
      </w:r>
      <w:r w:rsidR="00384693" w:rsidRPr="0072341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723416">
        <w:rPr>
          <w:rFonts w:asciiTheme="minorHAnsi" w:hAnsiTheme="minorHAnsi" w:cstheme="minorHAnsi"/>
          <w:color w:val="auto"/>
          <w:sz w:val="22"/>
          <w:szCs w:val="22"/>
        </w:rPr>
        <w:t xml:space="preserve"> „Zwiększenie dostępności budynku </w:t>
      </w:r>
      <w:r w:rsidR="00B961BB" w:rsidRPr="00723416">
        <w:rPr>
          <w:rFonts w:asciiTheme="minorHAnsi" w:hAnsiTheme="minorHAnsi" w:cstheme="minorHAnsi"/>
          <w:color w:val="auto"/>
          <w:sz w:val="22"/>
          <w:szCs w:val="22"/>
        </w:rPr>
        <w:t>Zespołu</w:t>
      </w:r>
      <w:r w:rsidRPr="00723416">
        <w:rPr>
          <w:rFonts w:asciiTheme="minorHAnsi" w:hAnsiTheme="minorHAnsi" w:cstheme="minorHAnsi"/>
          <w:color w:val="auto"/>
          <w:sz w:val="22"/>
          <w:szCs w:val="22"/>
        </w:rPr>
        <w:t xml:space="preserve"> Szkół specjalnych dla dzieci niepełnosprawnych i poruszających się na wózkach inwalidzkich</w:t>
      </w:r>
      <w:r w:rsidR="00384693" w:rsidRPr="00723416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:rsidR="00384693" w:rsidRPr="00723416" w:rsidRDefault="00AF7F64" w:rsidP="002702A3">
      <w:pPr>
        <w:pStyle w:val="Akapitzlist"/>
        <w:spacing w:after="0" w:line="360" w:lineRule="auto"/>
        <w:ind w:left="0"/>
        <w:rPr>
          <w:rFonts w:cstheme="minorHAnsi"/>
        </w:rPr>
      </w:pPr>
      <w:r w:rsidRPr="00723416">
        <w:rPr>
          <w:rFonts w:cstheme="minorHAnsi"/>
        </w:rPr>
        <w:t>6</w:t>
      </w:r>
      <w:r w:rsidR="00397728" w:rsidRPr="00723416">
        <w:rPr>
          <w:rFonts w:cstheme="minorHAnsi"/>
        </w:rPr>
        <w:t xml:space="preserve">. </w:t>
      </w:r>
      <w:r w:rsidR="00384693" w:rsidRPr="00723416">
        <w:rPr>
          <w:rFonts w:cstheme="minorHAnsi"/>
        </w:rPr>
        <w:t>Realizacja</w:t>
      </w:r>
      <w:r w:rsidR="005A3C84" w:rsidRPr="00723416">
        <w:rPr>
          <w:rFonts w:cstheme="minorHAnsi"/>
        </w:rPr>
        <w:t xml:space="preserve"> </w:t>
      </w:r>
      <w:r w:rsidR="00046495" w:rsidRPr="00723416">
        <w:rPr>
          <w:rFonts w:eastAsia="Times New Roman" w:cstheme="minorHAnsi"/>
        </w:rPr>
        <w:t xml:space="preserve">wspólnie </w:t>
      </w:r>
      <w:r w:rsidR="000F2266" w:rsidRPr="00723416">
        <w:rPr>
          <w:rFonts w:eastAsia="Times New Roman" w:cstheme="minorHAnsi"/>
        </w:rPr>
        <w:t>ze stowarzyszeniami</w:t>
      </w:r>
      <w:r w:rsidR="00452031" w:rsidRPr="00723416">
        <w:rPr>
          <w:rFonts w:eastAsia="Times New Roman" w:cstheme="minorHAnsi"/>
        </w:rPr>
        <w:t xml:space="preserve"> </w:t>
      </w:r>
      <w:r w:rsidR="00384693" w:rsidRPr="00723416">
        <w:rPr>
          <w:rFonts w:eastAsia="Times New Roman" w:cstheme="minorHAnsi"/>
        </w:rPr>
        <w:t>akcji profilaktycznych</w:t>
      </w:r>
      <w:r w:rsidR="00452031" w:rsidRPr="00723416">
        <w:rPr>
          <w:rFonts w:eastAsia="Times New Roman" w:cstheme="minorHAnsi"/>
        </w:rPr>
        <w:t xml:space="preserve">. </w:t>
      </w:r>
      <w:r w:rsidR="000F2266" w:rsidRPr="00723416">
        <w:rPr>
          <w:rFonts w:cstheme="minorHAnsi"/>
        </w:rPr>
        <w:t>Łącznie</w:t>
      </w:r>
      <w:r w:rsidR="000F2266" w:rsidRPr="00723416">
        <w:rPr>
          <w:rFonts w:eastAsia="Times New Roman" w:cstheme="minorHAnsi"/>
        </w:rPr>
        <w:t xml:space="preserve"> skorzystało </w:t>
      </w:r>
      <w:r w:rsidR="00452031" w:rsidRPr="00723416">
        <w:rPr>
          <w:rFonts w:eastAsia="Times New Roman" w:cstheme="minorHAnsi"/>
        </w:rPr>
        <w:t xml:space="preserve">z nich </w:t>
      </w:r>
      <w:r w:rsidR="00D52D41" w:rsidRPr="00723416">
        <w:rPr>
          <w:rFonts w:eastAsia="Times New Roman" w:cstheme="minorHAnsi"/>
        </w:rPr>
        <w:t xml:space="preserve">blisko 1200 </w:t>
      </w:r>
      <w:r w:rsidR="000F2266" w:rsidRPr="00723416">
        <w:rPr>
          <w:rFonts w:eastAsia="Times New Roman" w:cstheme="minorHAnsi"/>
        </w:rPr>
        <w:t xml:space="preserve">osób, </w:t>
      </w:r>
      <w:r w:rsidR="00D52D41" w:rsidRPr="00723416">
        <w:rPr>
          <w:rFonts w:cstheme="minorHAnsi"/>
        </w:rPr>
        <w:t xml:space="preserve">zrealizowano </w:t>
      </w:r>
      <w:r w:rsidRPr="00723416">
        <w:rPr>
          <w:rFonts w:cstheme="minorHAnsi"/>
        </w:rPr>
        <w:t>ponad 13</w:t>
      </w:r>
      <w:r w:rsidR="000F2266" w:rsidRPr="00723416">
        <w:rPr>
          <w:rFonts w:cstheme="minorHAnsi"/>
        </w:rPr>
        <w:t>00 badań.</w:t>
      </w:r>
      <w:r w:rsidR="009E73CA" w:rsidRPr="00723416">
        <w:rPr>
          <w:rFonts w:cstheme="minorHAnsi"/>
        </w:rPr>
        <w:t xml:space="preserve"> </w:t>
      </w:r>
    </w:p>
    <w:p w:rsidR="00A46F66" w:rsidRPr="00723416" w:rsidRDefault="00093107" w:rsidP="002702A3">
      <w:pPr>
        <w:spacing w:after="0" w:line="360" w:lineRule="auto"/>
        <w:rPr>
          <w:rFonts w:eastAsia="Calibri" w:cstheme="minorHAnsi"/>
          <w:iCs/>
        </w:rPr>
      </w:pPr>
      <w:r w:rsidRPr="00723416">
        <w:rPr>
          <w:rFonts w:eastAsia="Times New Roman" w:cstheme="minorHAnsi"/>
          <w:bCs/>
          <w:lang w:eastAsia="pl-PL"/>
        </w:rPr>
        <w:t xml:space="preserve">7.  </w:t>
      </w:r>
      <w:r w:rsidRPr="00723416">
        <w:rPr>
          <w:rFonts w:eastAsia="Calibri" w:cstheme="minorHAnsi"/>
        </w:rPr>
        <w:t>Od poc</w:t>
      </w:r>
      <w:r w:rsidRPr="00723416">
        <w:rPr>
          <w:rFonts w:cstheme="minorHAnsi"/>
        </w:rPr>
        <w:t>zątku</w:t>
      </w:r>
      <w:r w:rsidR="00892870" w:rsidRPr="00723416">
        <w:rPr>
          <w:rFonts w:cstheme="minorHAnsi"/>
        </w:rPr>
        <w:t xml:space="preserve"> działalności</w:t>
      </w:r>
      <w:r w:rsidRPr="00723416">
        <w:rPr>
          <w:rFonts w:cstheme="minorHAnsi"/>
        </w:rPr>
        <w:t xml:space="preserve"> </w:t>
      </w:r>
      <w:r w:rsidR="004557A7" w:rsidRPr="00723416">
        <w:rPr>
          <w:rFonts w:eastAsia="Times New Roman" w:cstheme="minorHAnsi"/>
          <w:lang w:eastAsia="pl-PL"/>
        </w:rPr>
        <w:t>Regionalne</w:t>
      </w:r>
      <w:r w:rsidR="004557A7">
        <w:rPr>
          <w:rFonts w:eastAsia="Times New Roman" w:cstheme="minorHAnsi"/>
          <w:lang w:eastAsia="pl-PL"/>
        </w:rPr>
        <w:t>go</w:t>
      </w:r>
      <w:r w:rsidR="004557A7" w:rsidRPr="00723416">
        <w:rPr>
          <w:rFonts w:eastAsia="Times New Roman" w:cstheme="minorHAnsi"/>
          <w:lang w:eastAsia="pl-PL"/>
        </w:rPr>
        <w:t xml:space="preserve"> Centrum Kryzysowe</w:t>
      </w:r>
      <w:r w:rsidR="004557A7">
        <w:rPr>
          <w:rFonts w:eastAsia="Times New Roman" w:cstheme="minorHAnsi"/>
          <w:lang w:eastAsia="pl-PL"/>
        </w:rPr>
        <w:t xml:space="preserve">go </w:t>
      </w:r>
      <w:r w:rsidR="004557A7">
        <w:rPr>
          <w:rFonts w:cstheme="minorHAnsi"/>
        </w:rPr>
        <w:t xml:space="preserve">ponad </w:t>
      </w:r>
      <w:r w:rsidRPr="00723416">
        <w:rPr>
          <w:rFonts w:cstheme="minorHAnsi"/>
        </w:rPr>
        <w:t>1200</w:t>
      </w:r>
      <w:r w:rsidRPr="00723416">
        <w:rPr>
          <w:rFonts w:eastAsia="Calibri" w:cstheme="minorHAnsi"/>
        </w:rPr>
        <w:t xml:space="preserve"> osób uzyskało </w:t>
      </w:r>
      <w:r w:rsidRPr="004557A7">
        <w:rPr>
          <w:rFonts w:eastAsia="Calibri" w:cstheme="minorHAnsi"/>
          <w:spacing w:val="-12"/>
        </w:rPr>
        <w:t>wsparcie.</w:t>
      </w:r>
    </w:p>
    <w:p w:rsidR="00723416" w:rsidRDefault="004F2FCB" w:rsidP="002702A3">
      <w:pPr>
        <w:pStyle w:val="Akapitzlist1"/>
        <w:spacing w:after="0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  <w:r w:rsidRPr="000A268B">
        <w:rPr>
          <w:rFonts w:asciiTheme="minorHAnsi" w:eastAsia="Times New Roman" w:hAnsiTheme="minorHAnsi" w:cstheme="minorHAnsi"/>
          <w:lang w:eastAsia="pl-PL"/>
        </w:rPr>
        <w:t xml:space="preserve">8. </w:t>
      </w:r>
      <w:r w:rsidR="00D45070">
        <w:rPr>
          <w:rFonts w:asciiTheme="minorHAnsi" w:eastAsia="Times New Roman" w:hAnsiTheme="minorHAnsi" w:cstheme="minorHAnsi"/>
          <w:lang w:eastAsia="pl-PL"/>
        </w:rPr>
        <w:t>W punkcie</w:t>
      </w:r>
      <w:r w:rsidRPr="000A268B">
        <w:rPr>
          <w:rFonts w:asciiTheme="minorHAnsi" w:eastAsia="Times New Roman" w:hAnsiTheme="minorHAnsi" w:cstheme="minorHAnsi"/>
          <w:lang w:eastAsia="pl-PL"/>
        </w:rPr>
        <w:t xml:space="preserve"> pobierania krwi przy ul. Staszica na tere</w:t>
      </w:r>
      <w:r w:rsidR="00D45070">
        <w:rPr>
          <w:rFonts w:asciiTheme="minorHAnsi" w:eastAsia="Times New Roman" w:hAnsiTheme="minorHAnsi" w:cstheme="minorHAnsi"/>
          <w:lang w:eastAsia="pl-PL"/>
        </w:rPr>
        <w:t xml:space="preserve">nie szpitala rehabilitacyjnego </w:t>
      </w:r>
      <w:r w:rsidRPr="000A268B">
        <w:rPr>
          <w:rFonts w:asciiTheme="minorHAnsi" w:eastAsia="Times New Roman" w:hAnsiTheme="minorHAnsi" w:cstheme="minorHAnsi"/>
          <w:lang w:eastAsia="pl-PL"/>
        </w:rPr>
        <w:t>ponad 2000 osób oddało 950 litrów krwi.</w:t>
      </w:r>
    </w:p>
    <w:p w:rsidR="0074388B" w:rsidRPr="00723416" w:rsidRDefault="004F2FCB" w:rsidP="002702A3">
      <w:pPr>
        <w:pStyle w:val="Akapitzlist1"/>
        <w:spacing w:after="0" w:line="360" w:lineRule="auto"/>
        <w:ind w:left="0"/>
        <w:rPr>
          <w:rFonts w:asciiTheme="minorHAnsi" w:eastAsia="Times New Roman" w:hAnsiTheme="minorHAnsi" w:cstheme="minorHAnsi"/>
          <w:lang w:eastAsia="pl-PL"/>
        </w:rPr>
      </w:pPr>
      <w:r w:rsidRPr="000A268B">
        <w:rPr>
          <w:rFonts w:asciiTheme="minorHAnsi" w:hAnsiTheme="minorHAnsi" w:cstheme="minorHAnsi"/>
        </w:rPr>
        <w:t>9</w:t>
      </w:r>
      <w:r w:rsidR="007560E9" w:rsidRPr="000A268B">
        <w:rPr>
          <w:rFonts w:asciiTheme="minorHAnsi" w:hAnsiTheme="minorHAnsi" w:cstheme="minorHAnsi"/>
        </w:rPr>
        <w:t>. W ramach środków finansowych przekazanych przez Powiat Stargardzki Samodzielny Publiczny Wielospecjalistyczny Zakład Opieki Zdrowotnej zakupił zestaw histeroskopowy dla Oddziału Ginekologiczno-Położniczego.</w:t>
      </w:r>
    </w:p>
    <w:p w:rsidR="00D80EEC" w:rsidRPr="000A268B" w:rsidRDefault="004F2FCB" w:rsidP="002702A3">
      <w:pPr>
        <w:spacing w:after="0" w:line="360" w:lineRule="auto"/>
        <w:rPr>
          <w:rFonts w:cstheme="minorHAnsi"/>
          <w:color w:val="000000"/>
        </w:rPr>
      </w:pPr>
      <w:r w:rsidRPr="000A268B">
        <w:rPr>
          <w:rFonts w:eastAsia="Times New Roman" w:cstheme="minorHAnsi"/>
          <w:color w:val="000000"/>
          <w:lang w:eastAsia="pl-PL"/>
        </w:rPr>
        <w:lastRenderedPageBreak/>
        <w:t>10</w:t>
      </w:r>
      <w:r w:rsidR="004026DE" w:rsidRPr="000A268B">
        <w:rPr>
          <w:rFonts w:eastAsia="Times New Roman" w:cstheme="minorHAnsi"/>
          <w:color w:val="000000"/>
          <w:lang w:eastAsia="pl-PL"/>
        </w:rPr>
        <w:t>. Od 2016 r. na terenie Powiatu Stargardzkiego realizowane jest zadani</w:t>
      </w:r>
      <w:r w:rsidR="003E5BF9" w:rsidRPr="000A268B">
        <w:rPr>
          <w:rFonts w:eastAsia="Times New Roman" w:cstheme="minorHAnsi"/>
          <w:color w:val="000000"/>
          <w:lang w:eastAsia="pl-PL"/>
        </w:rPr>
        <w:t>e - Nieodpłatna pomoc prawna i</w:t>
      </w:r>
      <w:r w:rsidR="004026DE" w:rsidRPr="000A268B">
        <w:rPr>
          <w:rFonts w:eastAsia="Times New Roman" w:cstheme="minorHAnsi"/>
          <w:color w:val="000000"/>
          <w:lang w:eastAsia="pl-PL"/>
        </w:rPr>
        <w:t xml:space="preserve"> poradni</w:t>
      </w:r>
      <w:r w:rsidR="003E5BF9" w:rsidRPr="000A268B">
        <w:rPr>
          <w:rFonts w:eastAsia="Times New Roman" w:cstheme="minorHAnsi"/>
          <w:color w:val="000000"/>
          <w:lang w:eastAsia="pl-PL"/>
        </w:rPr>
        <w:t>ctwo obywatelskie oraz mediacje</w:t>
      </w:r>
      <w:r w:rsidR="004026DE" w:rsidRPr="000A268B">
        <w:rPr>
          <w:rFonts w:eastAsia="Times New Roman" w:cstheme="minorHAnsi"/>
          <w:color w:val="000000"/>
          <w:lang w:eastAsia="pl-PL"/>
        </w:rPr>
        <w:t xml:space="preserve">. </w:t>
      </w:r>
    </w:p>
    <w:p w:rsidR="006613E9" w:rsidRPr="000A268B" w:rsidRDefault="004F2FCB" w:rsidP="002702A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0A268B">
        <w:rPr>
          <w:rFonts w:asciiTheme="minorHAnsi" w:hAnsiTheme="minorHAnsi" w:cstheme="minorHAnsi"/>
          <w:sz w:val="22"/>
          <w:szCs w:val="22"/>
        </w:rPr>
        <w:t>11</w:t>
      </w:r>
      <w:r w:rsidR="006613E9" w:rsidRPr="000A268B">
        <w:rPr>
          <w:rFonts w:asciiTheme="minorHAnsi" w:hAnsiTheme="minorHAnsi" w:cstheme="minorHAnsi"/>
          <w:sz w:val="22"/>
          <w:szCs w:val="22"/>
        </w:rPr>
        <w:t>.</w:t>
      </w:r>
      <w:r w:rsidR="006613E9" w:rsidRPr="000A26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13E9" w:rsidRPr="000A268B">
        <w:rPr>
          <w:rStyle w:val="Pogrubienie"/>
          <w:rFonts w:asciiTheme="minorHAnsi" w:hAnsiTheme="minorHAnsi" w:cstheme="minorHAnsi"/>
          <w:b w:val="0"/>
          <w:sz w:val="22"/>
          <w:szCs w:val="22"/>
        </w:rPr>
        <w:t>Od października w Starostwie Powiatowym działa terenowy punkt paszportowy</w:t>
      </w:r>
      <w:r w:rsidR="000B791B" w:rsidRPr="000A268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0B791B" w:rsidRPr="000A268B">
        <w:rPr>
          <w:rFonts w:asciiTheme="minorHAnsi" w:hAnsiTheme="minorHAnsi" w:cstheme="minorHAnsi"/>
          <w:sz w:val="22"/>
          <w:szCs w:val="22"/>
        </w:rPr>
        <w:t>Zachodniopomorskiego Urzędu Wojewódzkiego</w:t>
      </w:r>
      <w:r w:rsidR="004621C1" w:rsidRPr="000A268B">
        <w:rPr>
          <w:rFonts w:asciiTheme="minorHAnsi" w:hAnsiTheme="minorHAnsi" w:cstheme="minorHAnsi"/>
          <w:sz w:val="22"/>
          <w:szCs w:val="22"/>
        </w:rPr>
        <w:t xml:space="preserve"> w Szczecinie</w:t>
      </w:r>
      <w:r w:rsidR="000B791B" w:rsidRPr="000A268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13E9" w:rsidRPr="000A268B" w:rsidRDefault="006613E9" w:rsidP="002702A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BD79B2" w:rsidRPr="000A268B" w:rsidRDefault="00452031" w:rsidP="002702A3">
      <w:pPr>
        <w:pStyle w:val="Akapitzlist3"/>
        <w:spacing w:after="0" w:line="360" w:lineRule="auto"/>
        <w:ind w:left="0"/>
        <w:rPr>
          <w:rFonts w:asciiTheme="minorHAnsi" w:hAnsiTheme="minorHAnsi" w:cstheme="minorHAnsi"/>
        </w:rPr>
      </w:pPr>
      <w:r w:rsidRPr="000A268B">
        <w:rPr>
          <w:rFonts w:asciiTheme="minorHAnsi" w:hAnsiTheme="minorHAnsi" w:cstheme="minorHAnsi"/>
          <w:b/>
          <w:bCs/>
        </w:rPr>
        <w:t xml:space="preserve">Część czwarta </w:t>
      </w:r>
      <w:r w:rsidR="00CC7240" w:rsidRPr="000A268B">
        <w:rPr>
          <w:rFonts w:asciiTheme="minorHAnsi" w:hAnsiTheme="minorHAnsi" w:cstheme="minorHAnsi"/>
          <w:b/>
          <w:bCs/>
        </w:rPr>
        <w:t>–</w:t>
      </w:r>
      <w:r w:rsidRPr="000A268B">
        <w:rPr>
          <w:rFonts w:asciiTheme="minorHAnsi" w:hAnsiTheme="minorHAnsi" w:cstheme="minorHAnsi"/>
          <w:b/>
          <w:bCs/>
        </w:rPr>
        <w:t xml:space="preserve"> </w:t>
      </w:r>
      <w:r w:rsidR="00CC7240" w:rsidRPr="000A268B">
        <w:rPr>
          <w:rFonts w:asciiTheme="minorHAnsi" w:hAnsiTheme="minorHAnsi" w:cstheme="minorHAnsi"/>
          <w:b/>
          <w:bCs/>
        </w:rPr>
        <w:t xml:space="preserve">rynek </w:t>
      </w:r>
      <w:r w:rsidR="00BD79B2" w:rsidRPr="000A268B">
        <w:rPr>
          <w:rFonts w:asciiTheme="minorHAnsi" w:hAnsiTheme="minorHAnsi" w:cstheme="minorHAnsi"/>
          <w:b/>
          <w:bCs/>
        </w:rPr>
        <w:t>pracy</w:t>
      </w:r>
    </w:p>
    <w:p w:rsidR="00505E8C" w:rsidRPr="000A268B" w:rsidRDefault="00BD79B2" w:rsidP="002702A3">
      <w:pPr>
        <w:spacing w:after="0" w:line="360" w:lineRule="auto"/>
        <w:rPr>
          <w:rFonts w:cstheme="minorHAnsi"/>
        </w:rPr>
      </w:pPr>
      <w:r w:rsidRPr="000A268B">
        <w:rPr>
          <w:rFonts w:cstheme="minorHAnsi"/>
        </w:rPr>
        <w:t xml:space="preserve">Powiatowy Urząd Pracy dysponował 8 milionami złotych na </w:t>
      </w:r>
      <w:r w:rsidR="00452031" w:rsidRPr="000A268B">
        <w:rPr>
          <w:rFonts w:cstheme="minorHAnsi"/>
        </w:rPr>
        <w:t xml:space="preserve"> aktywizację osób bezrobotnych</w:t>
      </w:r>
      <w:r w:rsidR="00AF7F64" w:rsidRPr="000A268B">
        <w:rPr>
          <w:rFonts w:cstheme="minorHAnsi"/>
        </w:rPr>
        <w:t>.</w:t>
      </w:r>
      <w:r w:rsidR="003E5BF9" w:rsidRPr="000A268B">
        <w:rPr>
          <w:rFonts w:cstheme="minorHAnsi"/>
        </w:rPr>
        <w:t xml:space="preserve"> P</w:t>
      </w:r>
      <w:r w:rsidRPr="000A268B">
        <w:rPr>
          <w:rFonts w:cstheme="minorHAnsi"/>
        </w:rPr>
        <w:t>rzeszkolono 200 osób</w:t>
      </w:r>
      <w:r w:rsidR="00D428CA" w:rsidRPr="000A268B">
        <w:rPr>
          <w:rFonts w:cstheme="minorHAnsi"/>
        </w:rPr>
        <w:t>,</w:t>
      </w:r>
      <w:r w:rsidRPr="000A268B">
        <w:rPr>
          <w:rFonts w:cstheme="minorHAnsi"/>
        </w:rPr>
        <w:t xml:space="preserve"> staż odbyło 120, </w:t>
      </w:r>
      <w:r w:rsidR="00BD1BC8" w:rsidRPr="000A268B">
        <w:rPr>
          <w:rFonts w:cstheme="minorHAnsi"/>
        </w:rPr>
        <w:t>działalność gospodarczą rozpoczęło 80 pod</w:t>
      </w:r>
      <w:r w:rsidR="003E5BF9" w:rsidRPr="000A268B">
        <w:rPr>
          <w:rFonts w:cstheme="minorHAnsi"/>
        </w:rPr>
        <w:t xml:space="preserve">miotów, na prace interwencyjne </w:t>
      </w:r>
      <w:r w:rsidR="00BD1BC8" w:rsidRPr="000A268B">
        <w:rPr>
          <w:rFonts w:cstheme="minorHAnsi"/>
        </w:rPr>
        <w:t>skierowano 200 osób</w:t>
      </w:r>
      <w:r w:rsidR="00D428CA" w:rsidRPr="000A268B">
        <w:rPr>
          <w:rFonts w:cstheme="minorHAnsi"/>
        </w:rPr>
        <w:t>.</w:t>
      </w:r>
      <w:r w:rsidR="00510202" w:rsidRPr="000A268B">
        <w:rPr>
          <w:rFonts w:cstheme="minorHAnsi"/>
        </w:rPr>
        <w:t xml:space="preserve"> </w:t>
      </w:r>
    </w:p>
    <w:p w:rsidR="00D428CA" w:rsidRPr="000A268B" w:rsidRDefault="00D428CA" w:rsidP="002702A3">
      <w:pPr>
        <w:spacing w:after="0" w:line="360" w:lineRule="auto"/>
        <w:rPr>
          <w:rFonts w:cstheme="minorHAnsi"/>
          <w:b/>
        </w:rPr>
      </w:pPr>
    </w:p>
    <w:p w:rsidR="00974E46" w:rsidRPr="000A268B" w:rsidRDefault="00452031" w:rsidP="002702A3">
      <w:pPr>
        <w:spacing w:after="0" w:line="360" w:lineRule="auto"/>
        <w:rPr>
          <w:rFonts w:cstheme="minorHAnsi"/>
          <w:b/>
        </w:rPr>
      </w:pPr>
      <w:r w:rsidRPr="000A268B">
        <w:rPr>
          <w:rFonts w:cstheme="minorHAnsi"/>
          <w:b/>
        </w:rPr>
        <w:t xml:space="preserve">Część piąta - </w:t>
      </w:r>
      <w:r w:rsidR="00CC7240" w:rsidRPr="000A268B">
        <w:rPr>
          <w:rFonts w:cstheme="minorHAnsi"/>
          <w:b/>
        </w:rPr>
        <w:t>o</w:t>
      </w:r>
      <w:r w:rsidR="00A439B3" w:rsidRPr="000A268B">
        <w:rPr>
          <w:rFonts w:cstheme="minorHAnsi"/>
          <w:b/>
        </w:rPr>
        <w:t>świata</w:t>
      </w:r>
    </w:p>
    <w:p w:rsidR="00A00697" w:rsidRPr="000A268B" w:rsidRDefault="006F078A" w:rsidP="002702A3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A268B">
        <w:rPr>
          <w:rFonts w:asciiTheme="minorHAnsi" w:eastAsia="Calibri" w:hAnsiTheme="minorHAnsi" w:cstheme="minorHAnsi"/>
          <w:bCs/>
          <w:iCs/>
          <w:sz w:val="22"/>
          <w:szCs w:val="22"/>
        </w:rPr>
        <w:t>1</w:t>
      </w:r>
      <w:r w:rsidR="003D7436" w:rsidRPr="000A268B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. </w:t>
      </w:r>
      <w:r w:rsidR="007A40F2" w:rsidRPr="000A268B">
        <w:rPr>
          <w:rFonts w:asciiTheme="minorHAnsi" w:hAnsiTheme="minorHAnsi" w:cstheme="minorHAnsi"/>
          <w:sz w:val="22"/>
          <w:szCs w:val="22"/>
        </w:rPr>
        <w:t>Zespół</w:t>
      </w:r>
      <w:r w:rsidR="00D875F3" w:rsidRPr="000A268B">
        <w:rPr>
          <w:rFonts w:asciiTheme="minorHAnsi" w:hAnsiTheme="minorHAnsi" w:cstheme="minorHAnsi"/>
          <w:sz w:val="22"/>
          <w:szCs w:val="22"/>
        </w:rPr>
        <w:t xml:space="preserve"> Szkół Budowlano Technicznych rozpoczął kształcenie w dwóch nowych kierunkach</w:t>
      </w:r>
      <w:r w:rsidR="007A40F2" w:rsidRPr="000A268B">
        <w:rPr>
          <w:rFonts w:asciiTheme="minorHAnsi" w:hAnsiTheme="minorHAnsi" w:cstheme="minorHAnsi"/>
          <w:sz w:val="22"/>
          <w:szCs w:val="22"/>
        </w:rPr>
        <w:t xml:space="preserve"> </w:t>
      </w:r>
      <w:r w:rsidR="00D875F3" w:rsidRPr="000A268B">
        <w:rPr>
          <w:rFonts w:asciiTheme="minorHAnsi" w:hAnsiTheme="minorHAnsi" w:cstheme="minorHAnsi"/>
          <w:sz w:val="22"/>
          <w:szCs w:val="22"/>
        </w:rPr>
        <w:t xml:space="preserve">– </w:t>
      </w:r>
      <w:r w:rsidR="00D875F3" w:rsidRPr="000A268B">
        <w:rPr>
          <w:rFonts w:asciiTheme="minorHAnsi" w:hAnsiTheme="minorHAnsi" w:cstheme="minorHAnsi"/>
          <w:bCs/>
          <w:sz w:val="22"/>
          <w:szCs w:val="22"/>
        </w:rPr>
        <w:t>technik aranż</w:t>
      </w:r>
      <w:r w:rsidR="00987E8C" w:rsidRPr="000A268B">
        <w:rPr>
          <w:rFonts w:asciiTheme="minorHAnsi" w:hAnsiTheme="minorHAnsi" w:cstheme="minorHAnsi"/>
          <w:bCs/>
          <w:sz w:val="22"/>
          <w:szCs w:val="22"/>
        </w:rPr>
        <w:t>acji wnętrz i technik dekarstwa.</w:t>
      </w:r>
    </w:p>
    <w:p w:rsidR="002D23F0" w:rsidRPr="000A268B" w:rsidRDefault="006F078A" w:rsidP="002702A3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>2</w:t>
      </w:r>
      <w:r w:rsidR="00ED3A77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. </w:t>
      </w:r>
      <w:r w:rsidR="00976A46" w:rsidRPr="000A268B">
        <w:rPr>
          <w:rFonts w:asciiTheme="minorHAnsi" w:hAnsiTheme="minorHAnsi" w:cstheme="minorHAnsi"/>
          <w:color w:val="auto"/>
          <w:sz w:val="22"/>
          <w:szCs w:val="22"/>
        </w:rPr>
        <w:t xml:space="preserve">W Zespole Szkół nr 1 </w:t>
      </w:r>
      <w:r w:rsidR="00510202" w:rsidRPr="000A268B">
        <w:rPr>
          <w:rFonts w:asciiTheme="minorHAnsi" w:hAnsiTheme="minorHAnsi" w:cstheme="minorHAnsi"/>
          <w:color w:val="auto"/>
          <w:sz w:val="22"/>
          <w:szCs w:val="22"/>
        </w:rPr>
        <w:t xml:space="preserve">i CKZ </w:t>
      </w:r>
      <w:r w:rsidR="002D23F0" w:rsidRPr="000A268B">
        <w:rPr>
          <w:rFonts w:asciiTheme="minorHAnsi" w:hAnsiTheme="minorHAnsi" w:cstheme="minorHAnsi"/>
          <w:color w:val="auto"/>
          <w:sz w:val="22"/>
          <w:szCs w:val="22"/>
        </w:rPr>
        <w:t>doposażono pracownię robotyki w roboty przemysłowe</w:t>
      </w:r>
      <w:r w:rsidR="00CE7208" w:rsidRPr="000A268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D23F0" w:rsidRPr="000A26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669AF" w:rsidRPr="000A268B" w:rsidRDefault="002D23F0" w:rsidP="002702A3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4</w:t>
      </w:r>
      <w:r w:rsidR="00A52F49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. W </w:t>
      </w:r>
      <w:r w:rsidR="00510202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Szkole</w:t>
      </w:r>
      <w:r w:rsidR="00A52F49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 Specjaln</w:t>
      </w:r>
      <w:r w:rsidR="00510202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ej</w:t>
      </w:r>
      <w:r w:rsidR="00A52F49" w:rsidRPr="000A268B">
        <w:rPr>
          <w:rFonts w:asciiTheme="minorHAnsi" w:eastAsia="Times New Roman" w:hAnsiTheme="minorHAnsi" w:cstheme="minorHAnsi"/>
          <w:b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 </w:t>
      </w:r>
      <w:r w:rsidR="00A52F49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wprowadzono dogoterapię, któr</w:t>
      </w:r>
      <w:r w:rsidR="00510202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a pomaga w rewalidacji </w:t>
      </w:r>
      <w:r w:rsidR="00723416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uczniów </w:t>
      </w:r>
      <w:r w:rsidR="00510202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niepełnosprawnych</w:t>
      </w:r>
      <w:r w:rsidR="00A52F49" w:rsidRPr="000A268B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.  </w:t>
      </w:r>
    </w:p>
    <w:p w:rsidR="00A52F49" w:rsidRPr="000A268B" w:rsidRDefault="002D23F0" w:rsidP="002702A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</w:pPr>
      <w:r w:rsidRPr="000A268B">
        <w:rPr>
          <w:rFonts w:asciiTheme="minorHAnsi" w:hAnsiTheme="minorHAnsi" w:cstheme="minorHAnsi"/>
          <w:sz w:val="22"/>
          <w:szCs w:val="22"/>
        </w:rPr>
        <w:t>5</w:t>
      </w:r>
      <w:r w:rsidR="006F078A" w:rsidRPr="000A268B">
        <w:rPr>
          <w:rFonts w:asciiTheme="minorHAnsi" w:hAnsiTheme="minorHAnsi" w:cstheme="minorHAnsi"/>
          <w:sz w:val="22"/>
          <w:szCs w:val="22"/>
        </w:rPr>
        <w:t xml:space="preserve">. </w:t>
      </w:r>
      <w:r w:rsidR="0074388B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W Zespole Szkół Budowlano-Technicznych </w:t>
      </w:r>
      <w:r w:rsidR="00510202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uczniowie </w:t>
      </w:r>
      <w:r w:rsidR="0074388B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odbywają szkolenia pod okiem fachowców z </w:t>
      </w:r>
      <w:r w:rsidR="008E40AF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>firmy Atlas</w:t>
      </w:r>
      <w:r w:rsidR="0074388B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. </w:t>
      </w:r>
      <w:r w:rsidR="00E8236F" w:rsidRPr="000A268B">
        <w:rPr>
          <w:rFonts w:asciiTheme="minorHAnsi" w:hAnsiTheme="minorHAnsi" w:cstheme="minorHAnsi"/>
          <w:sz w:val="22"/>
          <w:szCs w:val="22"/>
        </w:rPr>
        <w:t>Firma Abplanalp  –</w:t>
      </w:r>
      <w:r w:rsidR="00987E8C" w:rsidRPr="000A268B">
        <w:rPr>
          <w:rFonts w:asciiTheme="minorHAnsi" w:hAnsiTheme="minorHAnsi" w:cstheme="minorHAnsi"/>
          <w:sz w:val="22"/>
          <w:szCs w:val="22"/>
        </w:rPr>
        <w:t xml:space="preserve"> </w:t>
      </w:r>
      <w:r w:rsidR="00E8236F" w:rsidRPr="000A268B">
        <w:rPr>
          <w:rFonts w:asciiTheme="minorHAnsi" w:hAnsiTheme="minorHAnsi" w:cstheme="minorHAnsi"/>
          <w:sz w:val="22"/>
          <w:szCs w:val="22"/>
        </w:rPr>
        <w:t>współpracująca z Centrum Kształcenia Zawodowego na bieżąco dostarcza nowoczesne technologie w zakresie obróbki metali.</w:t>
      </w:r>
      <w:r w:rsidR="00987E8C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 </w:t>
      </w:r>
      <w:r w:rsidR="007622B8" w:rsidRPr="000A268B">
        <w:rPr>
          <w:rStyle w:val="Pogrubienie"/>
          <w:rFonts w:asciiTheme="minorHAnsi" w:hAnsiTheme="minorHAnsi" w:cstheme="minorHAnsi"/>
          <w:b w:val="0"/>
          <w:sz w:val="22"/>
          <w:szCs w:val="22"/>
        </w:rPr>
        <w:t>W Zespole Szkół nr 5 z firmą HOLSTAR zorganizowano Europejski Tydzień Umiejętności Zawodowych.</w:t>
      </w:r>
      <w:r w:rsidR="007622B8" w:rsidRPr="000A26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4388B" w:rsidRPr="000A268B">
        <w:rPr>
          <w:rFonts w:asciiTheme="minorHAnsi" w:hAnsiTheme="minorHAnsi" w:cstheme="minorHAnsi"/>
          <w:color w:val="151515"/>
          <w:sz w:val="22"/>
          <w:szCs w:val="22"/>
          <w:shd w:val="clear" w:color="auto" w:fill="FFFFFF"/>
        </w:rPr>
        <w:t xml:space="preserve">Zespół Szkół nr 1 podpisał porozumienie o współpracy z Grupą Azoty Zakłady Chemiczne „Police S.A.”. </w:t>
      </w:r>
    </w:p>
    <w:p w:rsidR="00A00697" w:rsidRPr="001921CC" w:rsidRDefault="00987E8C" w:rsidP="002702A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268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00176" w:rsidRPr="000A26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921CC">
        <w:rPr>
          <w:rFonts w:asciiTheme="minorHAnsi" w:hAnsiTheme="minorHAnsi" w:cstheme="minorHAnsi"/>
          <w:sz w:val="22"/>
          <w:szCs w:val="22"/>
        </w:rPr>
        <w:t>I Liceum Ogólnokształcące nawiązało współpracę</w:t>
      </w:r>
      <w:r w:rsidR="004E24BE" w:rsidRPr="000A268B">
        <w:rPr>
          <w:rFonts w:asciiTheme="minorHAnsi" w:hAnsiTheme="minorHAnsi" w:cstheme="minorHAnsi"/>
          <w:sz w:val="22"/>
          <w:szCs w:val="22"/>
        </w:rPr>
        <w:t xml:space="preserve"> </w:t>
      </w:r>
      <w:r w:rsidR="00A03783" w:rsidRPr="000A268B">
        <w:rPr>
          <w:rFonts w:asciiTheme="minorHAnsi" w:eastAsia="Times New Roman" w:hAnsiTheme="minorHAnsi" w:cstheme="minorHAnsi"/>
          <w:sz w:val="22"/>
          <w:szCs w:val="22"/>
          <w:lang w:eastAsia="pl-PL"/>
        </w:rPr>
        <w:t>z </w:t>
      </w:r>
      <w:r w:rsidR="004E24BE" w:rsidRPr="000A268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A03783" w:rsidRPr="000A268B">
        <w:rPr>
          <w:rFonts w:asciiTheme="minorHAnsi" w:hAnsiTheme="minorHAnsi" w:cstheme="minorHAnsi"/>
          <w:sz w:val="22"/>
          <w:szCs w:val="22"/>
        </w:rPr>
        <w:t>Centrum dla młodzieży Krückaupark</w:t>
      </w:r>
      <w:r w:rsidR="00500176" w:rsidRPr="000A268B">
        <w:rPr>
          <w:rFonts w:asciiTheme="minorHAnsi" w:hAnsiTheme="minorHAnsi" w:cstheme="minorHAnsi"/>
          <w:sz w:val="22"/>
          <w:szCs w:val="22"/>
        </w:rPr>
        <w:t xml:space="preserve"> w Elshorm</w:t>
      </w:r>
      <w:r w:rsidRPr="000A268B">
        <w:rPr>
          <w:rFonts w:asciiTheme="minorHAnsi" w:hAnsiTheme="minorHAnsi" w:cstheme="minorHAnsi"/>
          <w:sz w:val="22"/>
          <w:szCs w:val="22"/>
        </w:rPr>
        <w:t xml:space="preserve"> </w:t>
      </w:r>
      <w:r w:rsidRPr="001921CC">
        <w:rPr>
          <w:rFonts w:asciiTheme="minorHAnsi" w:hAnsiTheme="minorHAnsi" w:cstheme="minorHAnsi"/>
          <w:sz w:val="22"/>
          <w:szCs w:val="22"/>
        </w:rPr>
        <w:t xml:space="preserve">oraz </w:t>
      </w:r>
      <w:r w:rsidR="006D1997" w:rsidRPr="001921CC">
        <w:rPr>
          <w:rFonts w:asciiTheme="minorHAnsi" w:hAnsiTheme="minorHAnsi" w:cstheme="minorHAnsi"/>
          <w:sz w:val="22"/>
          <w:szCs w:val="22"/>
        </w:rPr>
        <w:t xml:space="preserve">z Wojskową </w:t>
      </w:r>
      <w:r w:rsidRPr="001921CC">
        <w:rPr>
          <w:rFonts w:asciiTheme="minorHAnsi" w:hAnsiTheme="minorHAnsi" w:cstheme="minorHAnsi"/>
          <w:sz w:val="22"/>
          <w:szCs w:val="22"/>
        </w:rPr>
        <w:t>A</w:t>
      </w:r>
      <w:r w:rsidR="00D428CA" w:rsidRPr="001921CC">
        <w:rPr>
          <w:rFonts w:asciiTheme="minorHAnsi" w:hAnsiTheme="minorHAnsi" w:cstheme="minorHAnsi"/>
          <w:sz w:val="22"/>
          <w:szCs w:val="22"/>
        </w:rPr>
        <w:t xml:space="preserve">kademią Techniczną w Warszawie; </w:t>
      </w:r>
      <w:r w:rsidR="001921CC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Maladze odbyły się </w:t>
      </w:r>
      <w:r w:rsidR="00D428CA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praktyki zawodowe w ramach programu Erasmus+ </w:t>
      </w:r>
      <w:r w:rsidR="00B1429F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>uczniów Zespołu Szkół Budowlano Technicznych</w:t>
      </w:r>
      <w:r w:rsidR="00D428CA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>; Z</w:t>
      </w:r>
      <w:r w:rsidR="008E40A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espół </w:t>
      </w:r>
      <w:r w:rsidR="00D428CA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>S</w:t>
      </w:r>
      <w:r w:rsidR="008E40AF">
        <w:rPr>
          <w:rFonts w:asciiTheme="minorHAnsi" w:eastAsia="Times New Roman" w:hAnsiTheme="minorHAnsi" w:cstheme="minorHAnsi"/>
          <w:sz w:val="22"/>
          <w:szCs w:val="22"/>
          <w:lang w:eastAsia="pl-PL"/>
        </w:rPr>
        <w:t>zkół nr</w:t>
      </w:r>
      <w:r w:rsidR="00D428CA" w:rsidRPr="001921C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 </w:t>
      </w:r>
      <w:r w:rsidR="008E40A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zorganizował </w:t>
      </w:r>
      <w:r w:rsidR="008E40AF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>konferencję</w:t>
      </w:r>
      <w:r w:rsidR="00500176" w:rsidRPr="001921CC">
        <w:rPr>
          <w:rFonts w:asciiTheme="minorHAnsi" w:eastAsia="Times New Roman" w:hAnsiTheme="minorHAnsi" w:cstheme="minorHAnsi"/>
          <w:bCs/>
          <w:color w:val="270001"/>
          <w:sz w:val="22"/>
          <w:szCs w:val="22"/>
          <w:bdr w:val="none" w:sz="0" w:space="0" w:color="auto" w:frame="1"/>
          <w:lang w:eastAsia="pl-PL"/>
        </w:rPr>
        <w:t xml:space="preserve"> „Weź mnie doceń, a nie oceń”</w:t>
      </w:r>
      <w:r w:rsidR="007E7C79" w:rsidRPr="001921CC">
        <w:rPr>
          <w:rFonts w:asciiTheme="minorHAnsi" w:eastAsia="Times New Roman" w:hAnsiTheme="minorHAnsi" w:cstheme="minorHAnsi"/>
          <w:color w:val="270001"/>
          <w:sz w:val="22"/>
          <w:szCs w:val="22"/>
          <w:lang w:eastAsia="pl-PL"/>
        </w:rPr>
        <w:t>.</w:t>
      </w:r>
    </w:p>
    <w:p w:rsidR="00FF22BF" w:rsidRPr="001921CC" w:rsidRDefault="00987E8C" w:rsidP="002702A3">
      <w:pPr>
        <w:pStyle w:val="Akapitzlist5"/>
        <w:spacing w:after="0" w:line="360" w:lineRule="auto"/>
        <w:ind w:left="0"/>
        <w:rPr>
          <w:rFonts w:asciiTheme="minorHAnsi" w:hAnsiTheme="minorHAnsi" w:cstheme="minorHAnsi"/>
        </w:rPr>
      </w:pPr>
      <w:r w:rsidRPr="001921CC">
        <w:rPr>
          <w:rFonts w:asciiTheme="minorHAnsi" w:hAnsiTheme="minorHAnsi" w:cstheme="minorHAnsi"/>
        </w:rPr>
        <w:t>7</w:t>
      </w:r>
      <w:r w:rsidR="00E6785E" w:rsidRPr="001921CC">
        <w:rPr>
          <w:rFonts w:asciiTheme="minorHAnsi" w:hAnsiTheme="minorHAnsi" w:cstheme="minorHAnsi"/>
        </w:rPr>
        <w:t xml:space="preserve">. Tytuł </w:t>
      </w:r>
      <w:r w:rsidR="00DD13AE" w:rsidRPr="001921CC">
        <w:rPr>
          <w:rFonts w:asciiTheme="minorHAnsi" w:hAnsiTheme="minorHAnsi" w:cstheme="minorHAnsi"/>
        </w:rPr>
        <w:t xml:space="preserve">Brązowej Tarczy </w:t>
      </w:r>
      <w:r w:rsidR="00BA7F49" w:rsidRPr="001921CC">
        <w:rPr>
          <w:rFonts w:asciiTheme="minorHAnsi" w:hAnsiTheme="minorHAnsi" w:cstheme="minorHAnsi"/>
        </w:rPr>
        <w:t xml:space="preserve">uzyskało I LO. </w:t>
      </w:r>
      <w:r w:rsidR="008E40AF">
        <w:rPr>
          <w:rFonts w:asciiTheme="minorHAnsi" w:hAnsiTheme="minorHAnsi" w:cstheme="minorHAnsi"/>
        </w:rPr>
        <w:t>Uczniowie</w:t>
      </w:r>
      <w:r w:rsidR="00335B4B" w:rsidRPr="001921CC">
        <w:rPr>
          <w:rFonts w:asciiTheme="minorHAnsi" w:hAnsiTheme="minorHAnsi" w:cstheme="minorHAnsi"/>
        </w:rPr>
        <w:t xml:space="preserve"> ZS Nr 2 </w:t>
      </w:r>
      <w:r w:rsidR="008E40AF">
        <w:rPr>
          <w:rFonts w:asciiTheme="minorHAnsi" w:hAnsiTheme="minorHAnsi" w:cstheme="minorHAnsi"/>
        </w:rPr>
        <w:t>zostali</w:t>
      </w:r>
      <w:r w:rsidR="00E6785E" w:rsidRPr="001921CC">
        <w:rPr>
          <w:rFonts w:asciiTheme="minorHAnsi" w:hAnsiTheme="minorHAnsi" w:cstheme="minorHAnsi"/>
        </w:rPr>
        <w:t xml:space="preserve"> finalistami </w:t>
      </w:r>
      <w:r w:rsidR="008E40AF">
        <w:rPr>
          <w:rFonts w:asciiTheme="minorHAnsi" w:hAnsiTheme="minorHAnsi" w:cstheme="minorHAnsi"/>
        </w:rPr>
        <w:t>Ogólnopolskiej Olimpiady „</w:t>
      </w:r>
      <w:r w:rsidR="00335B4B" w:rsidRPr="001921CC">
        <w:rPr>
          <w:rFonts w:asciiTheme="minorHAnsi" w:hAnsiTheme="minorHAnsi" w:cstheme="minorHAnsi"/>
        </w:rPr>
        <w:t>Warto wiedzieć więcej o ubezpieczeniach społecznych”</w:t>
      </w:r>
      <w:r w:rsidR="008E40AF">
        <w:rPr>
          <w:rFonts w:asciiTheme="minorHAnsi" w:hAnsiTheme="minorHAnsi" w:cstheme="minorHAnsi"/>
        </w:rPr>
        <w:t>,</w:t>
      </w:r>
      <w:r w:rsidR="00335B4B" w:rsidRPr="001921CC">
        <w:rPr>
          <w:rFonts w:asciiTheme="minorHAnsi" w:eastAsia="Times New Roman" w:hAnsiTheme="minorHAnsi" w:cstheme="minorHAnsi"/>
          <w:color w:val="050505"/>
          <w:lang w:eastAsia="pl-PL"/>
        </w:rPr>
        <w:t xml:space="preserve"> </w:t>
      </w:r>
      <w:r w:rsidR="008E40AF">
        <w:rPr>
          <w:rFonts w:asciiTheme="minorHAnsi" w:eastAsia="Times New Roman" w:hAnsiTheme="minorHAnsi" w:cstheme="minorHAnsi"/>
          <w:color w:val="050505"/>
          <w:lang w:eastAsia="pl-PL"/>
        </w:rPr>
        <w:t>Ogólnopolskiej Olimpiady</w:t>
      </w:r>
      <w:r w:rsidR="00335B4B" w:rsidRPr="001921CC">
        <w:rPr>
          <w:rFonts w:asciiTheme="minorHAnsi" w:eastAsia="Times New Roman" w:hAnsiTheme="minorHAnsi" w:cstheme="minorHAnsi"/>
          <w:color w:val="050505"/>
          <w:lang w:eastAsia="pl-PL"/>
        </w:rPr>
        <w:t xml:space="preserve"> Spedycyjno </w:t>
      </w:r>
      <w:r w:rsidR="008E40AF">
        <w:rPr>
          <w:rFonts w:asciiTheme="minorHAnsi" w:eastAsia="Times New Roman" w:hAnsiTheme="minorHAnsi" w:cstheme="minorHAnsi"/>
          <w:color w:val="050505"/>
          <w:lang w:eastAsia="pl-PL"/>
        </w:rPr>
        <w:t>–</w:t>
      </w:r>
      <w:r w:rsidR="00335B4B" w:rsidRPr="001921CC">
        <w:rPr>
          <w:rFonts w:asciiTheme="minorHAnsi" w:eastAsia="Times New Roman" w:hAnsiTheme="minorHAnsi" w:cstheme="minorHAnsi"/>
          <w:color w:val="050505"/>
          <w:lang w:eastAsia="pl-PL"/>
        </w:rPr>
        <w:t xml:space="preserve"> Logistycznej</w:t>
      </w:r>
      <w:r w:rsidR="008E40AF">
        <w:rPr>
          <w:rFonts w:asciiTheme="minorHAnsi" w:eastAsia="Times New Roman" w:hAnsiTheme="minorHAnsi" w:cstheme="minorHAnsi"/>
          <w:color w:val="050505"/>
          <w:lang w:eastAsia="pl-PL"/>
        </w:rPr>
        <w:t xml:space="preserve"> i Ogólnopolskiej Olimpiady</w:t>
      </w:r>
      <w:r w:rsidR="002773D1" w:rsidRPr="001921CC">
        <w:rPr>
          <w:rFonts w:asciiTheme="minorHAnsi" w:eastAsia="Times New Roman" w:hAnsiTheme="minorHAnsi" w:cstheme="minorHAnsi"/>
          <w:color w:val="050505"/>
          <w:lang w:eastAsia="pl-PL"/>
        </w:rPr>
        <w:t xml:space="preserve"> Logistycznej</w:t>
      </w:r>
      <w:r w:rsidR="008E40AF">
        <w:rPr>
          <w:rFonts w:asciiTheme="minorHAnsi" w:eastAsia="Times New Roman" w:hAnsiTheme="minorHAnsi" w:cstheme="minorHAnsi"/>
          <w:color w:val="050505"/>
          <w:lang w:eastAsia="pl-PL"/>
        </w:rPr>
        <w:t xml:space="preserve">. </w:t>
      </w:r>
      <w:r w:rsidR="009263ED" w:rsidRPr="001921CC">
        <w:rPr>
          <w:rFonts w:asciiTheme="minorHAnsi" w:hAnsiTheme="minorHAnsi" w:cstheme="minorHAnsi"/>
        </w:rPr>
        <w:t xml:space="preserve">Uczniowie II LO klasy mundurowej w Turnieju Strzeleckim o Puchar Zachodniopomorskiego Kuratora Oświaty zdobyli I miejsce i III w Ogólnopolskich Mistrzostwach Klas Mundurowych. </w:t>
      </w:r>
      <w:r w:rsidR="00E46EBE" w:rsidRPr="001921CC">
        <w:rPr>
          <w:rFonts w:asciiTheme="minorHAnsi" w:hAnsiTheme="minorHAnsi" w:cstheme="minorHAnsi"/>
        </w:rPr>
        <w:t xml:space="preserve">Zespół Szkół Nr 2 został pierwszą siłą w Polsce w Ogólnopolskim Finale Licealiady </w:t>
      </w:r>
      <w:r w:rsidR="009263ED" w:rsidRPr="001921CC">
        <w:rPr>
          <w:rFonts w:asciiTheme="minorHAnsi" w:hAnsiTheme="minorHAnsi" w:cstheme="minorHAnsi"/>
        </w:rPr>
        <w:t>w D</w:t>
      </w:r>
      <w:r w:rsidR="00E46EBE" w:rsidRPr="001921CC">
        <w:rPr>
          <w:rFonts w:asciiTheme="minorHAnsi" w:hAnsiTheme="minorHAnsi" w:cstheme="minorHAnsi"/>
        </w:rPr>
        <w:t>rużynowych Biegach Przełajowych.</w:t>
      </w:r>
    </w:p>
    <w:p w:rsidR="00A30436" w:rsidRPr="001921CC" w:rsidRDefault="00D428CA" w:rsidP="002702A3">
      <w:pPr>
        <w:spacing w:after="0" w:line="360" w:lineRule="auto"/>
        <w:rPr>
          <w:rFonts w:cstheme="minorHAnsi"/>
        </w:rPr>
      </w:pPr>
      <w:r w:rsidRPr="001921CC">
        <w:rPr>
          <w:rFonts w:cstheme="minorHAnsi"/>
          <w:bCs/>
        </w:rPr>
        <w:t>8</w:t>
      </w:r>
      <w:r w:rsidR="00FF22BF" w:rsidRPr="001921CC">
        <w:rPr>
          <w:rFonts w:eastAsia="Calibri" w:cstheme="minorHAnsi"/>
          <w:bCs/>
        </w:rPr>
        <w:t xml:space="preserve">. </w:t>
      </w:r>
      <w:r w:rsidR="00E8142E" w:rsidRPr="001921CC">
        <w:rPr>
          <w:rFonts w:eastAsia="Calibri" w:cstheme="minorHAnsi"/>
          <w:bCs/>
        </w:rPr>
        <w:t>Z</w:t>
      </w:r>
      <w:r w:rsidR="00FF22BF" w:rsidRPr="001921CC">
        <w:rPr>
          <w:rFonts w:eastAsia="Calibri" w:cstheme="minorHAnsi"/>
          <w:bCs/>
        </w:rPr>
        <w:t xml:space="preserve"> usług Powiatowego Ośrodka Doskonalenia Nauczycieli skorzystało ponad 2</w:t>
      </w:r>
      <w:r w:rsidR="00FF22BF" w:rsidRPr="001921CC">
        <w:rPr>
          <w:rFonts w:cstheme="minorHAnsi"/>
          <w:bCs/>
        </w:rPr>
        <w:t>0</w:t>
      </w:r>
      <w:r w:rsidR="00FF22BF" w:rsidRPr="001921CC">
        <w:rPr>
          <w:rFonts w:eastAsia="Calibri" w:cstheme="minorHAnsi"/>
          <w:bCs/>
        </w:rPr>
        <w:t xml:space="preserve">00 </w:t>
      </w:r>
      <w:r w:rsidR="00FF22BF" w:rsidRPr="001921CC">
        <w:rPr>
          <w:rFonts w:cstheme="minorHAnsi"/>
          <w:bCs/>
        </w:rPr>
        <w:t>nauczycieli</w:t>
      </w:r>
      <w:r w:rsidR="00FF22BF" w:rsidRPr="001921CC">
        <w:rPr>
          <w:rFonts w:eastAsia="Calibri" w:cstheme="minorHAnsi"/>
          <w:bCs/>
        </w:rPr>
        <w:t xml:space="preserve"> </w:t>
      </w:r>
      <w:r w:rsidR="00FF22BF" w:rsidRPr="001921CC">
        <w:rPr>
          <w:rFonts w:cstheme="minorHAnsi"/>
          <w:bCs/>
        </w:rPr>
        <w:t xml:space="preserve">i blisko 1500 uczniów </w:t>
      </w:r>
      <w:r w:rsidR="00FF22BF" w:rsidRPr="001921CC">
        <w:rPr>
          <w:rFonts w:eastAsia="Calibri" w:cstheme="minorHAnsi"/>
        </w:rPr>
        <w:t xml:space="preserve">poprzez udział w szkoleniach, warsztatach, konferencjach, </w:t>
      </w:r>
      <w:r w:rsidRPr="001921CC">
        <w:rPr>
          <w:rFonts w:eastAsia="Calibri" w:cstheme="minorHAnsi"/>
        </w:rPr>
        <w:t>konkursach.</w:t>
      </w:r>
    </w:p>
    <w:p w:rsidR="00B7246A" w:rsidRPr="001921CC" w:rsidRDefault="00D428CA" w:rsidP="002702A3">
      <w:pPr>
        <w:spacing w:after="0" w:line="360" w:lineRule="auto"/>
        <w:rPr>
          <w:rFonts w:cstheme="minorHAnsi"/>
          <w:color w:val="000000" w:themeColor="text1"/>
        </w:rPr>
      </w:pPr>
      <w:r w:rsidRPr="001921CC">
        <w:rPr>
          <w:rStyle w:val="markedcontent"/>
          <w:rFonts w:cstheme="minorHAnsi"/>
          <w:color w:val="000000" w:themeColor="text1"/>
        </w:rPr>
        <w:lastRenderedPageBreak/>
        <w:t>9</w:t>
      </w:r>
      <w:r w:rsidR="001B4400" w:rsidRPr="001921CC">
        <w:rPr>
          <w:rStyle w:val="markedcontent"/>
          <w:rFonts w:cstheme="minorHAnsi"/>
          <w:color w:val="000000" w:themeColor="text1"/>
        </w:rPr>
        <w:t xml:space="preserve">. </w:t>
      </w:r>
      <w:r w:rsidR="00904C9A" w:rsidRPr="001921CC">
        <w:rPr>
          <w:rFonts w:eastAsia="Times New Roman" w:cstheme="minorHAnsi"/>
          <w:color w:val="000000" w:themeColor="text1"/>
          <w:lang w:eastAsia="pl-PL"/>
        </w:rPr>
        <w:t>Zrealizowano zadania:</w:t>
      </w:r>
      <w:r w:rsidR="00904C9A" w:rsidRPr="001921CC">
        <w:rPr>
          <w:rFonts w:cstheme="minorHAnsi"/>
          <w:color w:val="000000" w:themeColor="text1"/>
        </w:rPr>
        <w:t xml:space="preserve"> „Wymiana okien na hali sportowej przy ul. Pierwszej Brygady 35” przy </w:t>
      </w:r>
      <w:r w:rsidR="001B4400" w:rsidRPr="001921CC">
        <w:rPr>
          <w:rFonts w:eastAsia="Times New Roman" w:cstheme="minorHAnsi"/>
          <w:color w:val="000000" w:themeColor="text1"/>
          <w:lang w:eastAsia="pl-PL"/>
        </w:rPr>
        <w:t>dofinansowaniu z Urzędu Marszałkowskiego</w:t>
      </w:r>
      <w:r w:rsidR="00904C9A" w:rsidRPr="001921CC">
        <w:rPr>
          <w:rFonts w:eastAsia="Times New Roman" w:cstheme="minorHAnsi"/>
          <w:color w:val="000000" w:themeColor="text1"/>
          <w:lang w:eastAsia="pl-PL"/>
        </w:rPr>
        <w:t xml:space="preserve">; </w:t>
      </w:r>
      <w:r w:rsidR="00B7246A" w:rsidRPr="001921CC">
        <w:rPr>
          <w:rFonts w:cstheme="minorHAnsi"/>
          <w:color w:val="000000" w:themeColor="text1"/>
        </w:rPr>
        <w:t>„Modernizacja kotłowni w Zespole Szkół nr 5</w:t>
      </w:r>
      <w:r w:rsidR="00652EC1" w:rsidRPr="001921CC">
        <w:rPr>
          <w:rFonts w:cstheme="minorHAnsi"/>
          <w:color w:val="000000" w:themeColor="text1"/>
        </w:rPr>
        <w:t>”</w:t>
      </w:r>
      <w:r w:rsidR="00904C9A" w:rsidRPr="001921CC">
        <w:rPr>
          <w:rFonts w:cstheme="minorHAnsi"/>
          <w:color w:val="000000" w:themeColor="text1"/>
        </w:rPr>
        <w:t xml:space="preserve">; </w:t>
      </w:r>
      <w:r w:rsidR="009B4461" w:rsidRPr="001921CC">
        <w:rPr>
          <w:rFonts w:cstheme="minorHAnsi"/>
        </w:rPr>
        <w:t>wyremontowano</w:t>
      </w:r>
      <w:r w:rsidR="00893136" w:rsidRPr="001921CC">
        <w:rPr>
          <w:rFonts w:cstheme="minorHAnsi"/>
        </w:rPr>
        <w:t xml:space="preserve"> </w:t>
      </w:r>
      <w:r w:rsidR="00C0273D" w:rsidRPr="001921CC">
        <w:rPr>
          <w:rFonts w:cstheme="minorHAnsi"/>
        </w:rPr>
        <w:t xml:space="preserve">pomieszczenia </w:t>
      </w:r>
      <w:r w:rsidR="00904C9A" w:rsidRPr="001921CC">
        <w:rPr>
          <w:rFonts w:eastAsia="Times New Roman" w:cstheme="minorHAnsi"/>
        </w:rPr>
        <w:t>Bursy Szkolnej.</w:t>
      </w:r>
    </w:p>
    <w:p w:rsidR="00A050EE" w:rsidRPr="000A268B" w:rsidRDefault="00A050EE" w:rsidP="002702A3">
      <w:pPr>
        <w:pStyle w:val="Akapitzlist6"/>
        <w:spacing w:after="0"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A050EE" w:rsidRPr="000A268B" w:rsidRDefault="00A30436" w:rsidP="002702A3">
      <w:pPr>
        <w:pStyle w:val="Akapitzlist6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0A268B">
        <w:rPr>
          <w:rFonts w:asciiTheme="minorHAnsi" w:hAnsiTheme="minorHAnsi" w:cstheme="minorHAnsi"/>
          <w:b/>
          <w:bCs/>
        </w:rPr>
        <w:t xml:space="preserve">Część szósta - </w:t>
      </w:r>
      <w:r w:rsidR="00A050EE" w:rsidRPr="000A268B">
        <w:rPr>
          <w:rFonts w:asciiTheme="minorHAnsi" w:hAnsiTheme="minorHAnsi" w:cstheme="minorHAnsi"/>
          <w:b/>
          <w:bCs/>
        </w:rPr>
        <w:t xml:space="preserve">Kultura </w:t>
      </w:r>
    </w:p>
    <w:p w:rsidR="00E365C4" w:rsidRPr="000A268B" w:rsidRDefault="00A050EE" w:rsidP="002702A3">
      <w:pPr>
        <w:pStyle w:val="Akapitzlist6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0A268B">
        <w:rPr>
          <w:rFonts w:asciiTheme="minorHAnsi" w:eastAsia="Times New Roman" w:hAnsiTheme="minorHAnsi" w:cstheme="minorHAnsi"/>
        </w:rPr>
        <w:t xml:space="preserve">1. </w:t>
      </w:r>
      <w:r w:rsidRPr="000A268B">
        <w:rPr>
          <w:rFonts w:asciiTheme="minorHAnsi" w:hAnsiTheme="minorHAnsi" w:cstheme="minorHAnsi"/>
        </w:rPr>
        <w:t xml:space="preserve">Parafia Rzymskokatolicka  p.w.  Św. Michała Archanioła w Dobrzanach </w:t>
      </w:r>
      <w:r w:rsidR="00D428CA" w:rsidRPr="000A268B">
        <w:rPr>
          <w:rFonts w:asciiTheme="minorHAnsi" w:hAnsiTheme="minorHAnsi" w:cstheme="minorHAnsi"/>
        </w:rPr>
        <w:t xml:space="preserve">otrzymała dofinansowanie </w:t>
      </w:r>
      <w:r w:rsidRPr="000A268B">
        <w:rPr>
          <w:rFonts w:asciiTheme="minorHAnsi" w:hAnsiTheme="minorHAnsi" w:cstheme="minorHAnsi"/>
        </w:rPr>
        <w:t xml:space="preserve">na </w:t>
      </w:r>
      <w:r w:rsidR="00904C9A" w:rsidRPr="000A268B">
        <w:rPr>
          <w:rFonts w:asciiTheme="minorHAnsi" w:hAnsiTheme="minorHAnsi" w:cstheme="minorHAnsi"/>
        </w:rPr>
        <w:t xml:space="preserve">remont </w:t>
      </w:r>
      <w:r w:rsidRPr="000A268B">
        <w:rPr>
          <w:rFonts w:asciiTheme="minorHAnsi" w:hAnsiTheme="minorHAnsi" w:cstheme="minorHAnsi"/>
        </w:rPr>
        <w:t>drzwi w portalu podwieżowym kościoła w Ognicy.</w:t>
      </w:r>
    </w:p>
    <w:p w:rsidR="00F21EE7" w:rsidRPr="000A268B" w:rsidRDefault="00E365C4" w:rsidP="002702A3">
      <w:pPr>
        <w:spacing w:after="0" w:line="360" w:lineRule="auto"/>
        <w:rPr>
          <w:rFonts w:cstheme="minorHAnsi"/>
        </w:rPr>
      </w:pPr>
      <w:r w:rsidRPr="000A268B">
        <w:rPr>
          <w:rFonts w:cstheme="minorHAnsi"/>
        </w:rPr>
        <w:t>2. W</w:t>
      </w:r>
      <w:r w:rsidR="00A30436" w:rsidRPr="000A268B">
        <w:rPr>
          <w:rFonts w:cstheme="minorHAnsi"/>
        </w:rPr>
        <w:t xml:space="preserve"> ramach </w:t>
      </w:r>
      <w:r w:rsidRPr="000A268B">
        <w:rPr>
          <w:rFonts w:cstheme="minorHAnsi"/>
        </w:rPr>
        <w:t xml:space="preserve">Europejskich Dni Dziedzictwa wspólnie z Muzeum Archeologiczno-Historycznym </w:t>
      </w:r>
      <w:r w:rsidRPr="000A268B">
        <w:rPr>
          <w:rFonts w:cstheme="minorHAnsi"/>
          <w:bCs/>
        </w:rPr>
        <w:t xml:space="preserve">przygotowano wycieczkę </w:t>
      </w:r>
      <w:r w:rsidRPr="000A268B">
        <w:rPr>
          <w:rFonts w:cstheme="minorHAnsi"/>
        </w:rPr>
        <w:t>„Zakonnym szlakiem po powiecie stargardzkim”.</w:t>
      </w:r>
    </w:p>
    <w:p w:rsidR="00C2544F" w:rsidRPr="000A268B" w:rsidRDefault="00C2544F" w:rsidP="002702A3">
      <w:pPr>
        <w:pStyle w:val="Nagwek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A268B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F21EE7" w:rsidRPr="000A268B">
        <w:rPr>
          <w:rFonts w:asciiTheme="minorHAnsi" w:hAnsiTheme="minorHAnsi" w:cstheme="minorHAnsi"/>
          <w:b w:val="0"/>
          <w:sz w:val="22"/>
          <w:szCs w:val="22"/>
        </w:rPr>
        <w:t>We wrześniu</w:t>
      </w:r>
      <w:r w:rsidRPr="000A26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1EE7" w:rsidRPr="000A268B">
        <w:rPr>
          <w:rFonts w:asciiTheme="minorHAnsi" w:hAnsiTheme="minorHAnsi" w:cstheme="minorHAnsi"/>
          <w:b w:val="0"/>
          <w:sz w:val="22"/>
          <w:szCs w:val="22"/>
        </w:rPr>
        <w:t>tradycyjnie odbyły</w:t>
      </w:r>
      <w:r w:rsidRPr="000A268B">
        <w:rPr>
          <w:rFonts w:asciiTheme="minorHAnsi" w:hAnsiTheme="minorHAnsi" w:cstheme="minorHAnsi"/>
          <w:b w:val="0"/>
          <w:sz w:val="22"/>
          <w:szCs w:val="22"/>
        </w:rPr>
        <w:t xml:space="preserve"> się Barzkowickie Targi Rolne Agro Pomerania, organizowane przez Zachodniopomorski Ośrodek Doradztwa Rolniczego w Barzkowicach. </w:t>
      </w:r>
      <w:r w:rsidR="00E8236F" w:rsidRPr="000A268B">
        <w:rPr>
          <w:rFonts w:asciiTheme="minorHAnsi" w:hAnsiTheme="minorHAnsi" w:cstheme="minorHAnsi"/>
          <w:b w:val="0"/>
          <w:sz w:val="22"/>
          <w:szCs w:val="22"/>
        </w:rPr>
        <w:t>S</w:t>
      </w:r>
      <w:r w:rsidRPr="000A268B">
        <w:rPr>
          <w:rFonts w:asciiTheme="minorHAnsi" w:hAnsiTheme="minorHAnsi" w:cstheme="minorHAnsi"/>
          <w:b w:val="0"/>
          <w:sz w:val="22"/>
          <w:szCs w:val="22"/>
        </w:rPr>
        <w:t xml:space="preserve">toisko </w:t>
      </w:r>
      <w:r w:rsidR="00F21EE7" w:rsidRPr="000A268B">
        <w:rPr>
          <w:rFonts w:asciiTheme="minorHAnsi" w:hAnsiTheme="minorHAnsi" w:cstheme="minorHAnsi"/>
          <w:b w:val="0"/>
          <w:sz w:val="22"/>
          <w:szCs w:val="22"/>
        </w:rPr>
        <w:t xml:space="preserve">zaprezentował tam Powiat Stargardzki </w:t>
      </w:r>
      <w:r w:rsidR="001E2F2D" w:rsidRPr="000A268B">
        <w:rPr>
          <w:rFonts w:asciiTheme="minorHAnsi" w:hAnsiTheme="minorHAnsi" w:cstheme="minorHAnsi"/>
          <w:b w:val="0"/>
          <w:sz w:val="22"/>
          <w:szCs w:val="22"/>
        </w:rPr>
        <w:t xml:space="preserve">wspólnie z PCPR i Powiatowym Urzędem Pracy </w:t>
      </w:r>
      <w:r w:rsidR="00F21EE7" w:rsidRPr="000A268B">
        <w:rPr>
          <w:rFonts w:asciiTheme="minorHAnsi" w:hAnsiTheme="minorHAnsi" w:cstheme="minorHAnsi"/>
          <w:b w:val="0"/>
          <w:sz w:val="22"/>
          <w:szCs w:val="22"/>
        </w:rPr>
        <w:t>pro</w:t>
      </w:r>
      <w:r w:rsidR="00E8236F" w:rsidRPr="000A268B">
        <w:rPr>
          <w:rFonts w:asciiTheme="minorHAnsi" w:hAnsiTheme="minorHAnsi" w:cstheme="minorHAnsi"/>
          <w:b w:val="0"/>
          <w:sz w:val="22"/>
          <w:szCs w:val="22"/>
        </w:rPr>
        <w:t xml:space="preserve">mując swoje </w:t>
      </w:r>
      <w:r w:rsidR="00D32D3F" w:rsidRPr="000A268B">
        <w:rPr>
          <w:rFonts w:asciiTheme="minorHAnsi" w:hAnsiTheme="minorHAnsi" w:cstheme="minorHAnsi"/>
          <w:b w:val="0"/>
          <w:sz w:val="22"/>
          <w:szCs w:val="22"/>
        </w:rPr>
        <w:t xml:space="preserve">różnorodne </w:t>
      </w:r>
      <w:r w:rsidR="00E8236F" w:rsidRPr="000A268B">
        <w:rPr>
          <w:rFonts w:asciiTheme="minorHAnsi" w:hAnsiTheme="minorHAnsi" w:cstheme="minorHAnsi"/>
          <w:b w:val="0"/>
          <w:sz w:val="22"/>
          <w:szCs w:val="22"/>
        </w:rPr>
        <w:t>działania.</w:t>
      </w:r>
    </w:p>
    <w:p w:rsidR="00AE05F5" w:rsidRPr="00384693" w:rsidRDefault="00AE05F5" w:rsidP="002702A3">
      <w:pPr>
        <w:pStyle w:val="Default"/>
        <w:spacing w:line="360" w:lineRule="auto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AE05F5" w:rsidRPr="00384693" w:rsidSect="00E9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8F" w:rsidRDefault="0005528F" w:rsidP="00652EC1">
      <w:pPr>
        <w:spacing w:after="0" w:line="240" w:lineRule="auto"/>
      </w:pPr>
      <w:r>
        <w:separator/>
      </w:r>
    </w:p>
  </w:endnote>
  <w:endnote w:type="continuationSeparator" w:id="0">
    <w:p w:rsidR="0005528F" w:rsidRDefault="0005528F" w:rsidP="006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8F" w:rsidRDefault="0005528F" w:rsidP="00652EC1">
      <w:pPr>
        <w:spacing w:after="0" w:line="240" w:lineRule="auto"/>
      </w:pPr>
      <w:r>
        <w:separator/>
      </w:r>
    </w:p>
  </w:footnote>
  <w:footnote w:type="continuationSeparator" w:id="0">
    <w:p w:rsidR="0005528F" w:rsidRDefault="0005528F" w:rsidP="0065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62AB2"/>
    <w:multiLevelType w:val="hybridMultilevel"/>
    <w:tmpl w:val="B7E8F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315"/>
    <w:multiLevelType w:val="hybridMultilevel"/>
    <w:tmpl w:val="9592A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66EF4"/>
    <w:multiLevelType w:val="hybridMultilevel"/>
    <w:tmpl w:val="8E3AF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F2F"/>
    <w:multiLevelType w:val="multilevel"/>
    <w:tmpl w:val="70B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B7851"/>
    <w:multiLevelType w:val="hybridMultilevel"/>
    <w:tmpl w:val="332A1EB4"/>
    <w:lvl w:ilvl="0" w:tplc="0BAADD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0177AEF"/>
    <w:multiLevelType w:val="hybridMultilevel"/>
    <w:tmpl w:val="0914AAA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718C"/>
    <w:multiLevelType w:val="hybridMultilevel"/>
    <w:tmpl w:val="25FC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C8"/>
    <w:rsid w:val="00000F28"/>
    <w:rsid w:val="00004208"/>
    <w:rsid w:val="000402B2"/>
    <w:rsid w:val="00046495"/>
    <w:rsid w:val="0005528F"/>
    <w:rsid w:val="00055B16"/>
    <w:rsid w:val="00074800"/>
    <w:rsid w:val="00093107"/>
    <w:rsid w:val="00093E7E"/>
    <w:rsid w:val="000A268B"/>
    <w:rsid w:val="000B791B"/>
    <w:rsid w:val="000C50D1"/>
    <w:rsid w:val="000F03D0"/>
    <w:rsid w:val="000F2266"/>
    <w:rsid w:val="000F7600"/>
    <w:rsid w:val="001510CB"/>
    <w:rsid w:val="00154405"/>
    <w:rsid w:val="00170997"/>
    <w:rsid w:val="0017632B"/>
    <w:rsid w:val="001921CC"/>
    <w:rsid w:val="001B07E8"/>
    <w:rsid w:val="001B4400"/>
    <w:rsid w:val="001D0BD1"/>
    <w:rsid w:val="001E0589"/>
    <w:rsid w:val="001E1286"/>
    <w:rsid w:val="001E2F2D"/>
    <w:rsid w:val="002175E4"/>
    <w:rsid w:val="00225207"/>
    <w:rsid w:val="00232315"/>
    <w:rsid w:val="002353D6"/>
    <w:rsid w:val="00240E39"/>
    <w:rsid w:val="00262823"/>
    <w:rsid w:val="002702A3"/>
    <w:rsid w:val="002773D1"/>
    <w:rsid w:val="002B681D"/>
    <w:rsid w:val="002B763F"/>
    <w:rsid w:val="002D23F0"/>
    <w:rsid w:val="002E703E"/>
    <w:rsid w:val="0030733F"/>
    <w:rsid w:val="00314C6B"/>
    <w:rsid w:val="0031555B"/>
    <w:rsid w:val="0031746D"/>
    <w:rsid w:val="00322B2F"/>
    <w:rsid w:val="00334A25"/>
    <w:rsid w:val="00335B4B"/>
    <w:rsid w:val="00336A65"/>
    <w:rsid w:val="003552CE"/>
    <w:rsid w:val="00370537"/>
    <w:rsid w:val="00384693"/>
    <w:rsid w:val="00397728"/>
    <w:rsid w:val="003A1E7E"/>
    <w:rsid w:val="003C0395"/>
    <w:rsid w:val="003D1F85"/>
    <w:rsid w:val="003D7436"/>
    <w:rsid w:val="003E0CC6"/>
    <w:rsid w:val="003E5BF9"/>
    <w:rsid w:val="003F269D"/>
    <w:rsid w:val="003F4B2E"/>
    <w:rsid w:val="004026DE"/>
    <w:rsid w:val="0041069F"/>
    <w:rsid w:val="004165A9"/>
    <w:rsid w:val="0042051A"/>
    <w:rsid w:val="004221DE"/>
    <w:rsid w:val="0044415E"/>
    <w:rsid w:val="00452031"/>
    <w:rsid w:val="00453546"/>
    <w:rsid w:val="004557A7"/>
    <w:rsid w:val="004621C1"/>
    <w:rsid w:val="004621E2"/>
    <w:rsid w:val="004906B4"/>
    <w:rsid w:val="004916D0"/>
    <w:rsid w:val="004B30BB"/>
    <w:rsid w:val="004E24BE"/>
    <w:rsid w:val="004E7C33"/>
    <w:rsid w:val="004F2FCB"/>
    <w:rsid w:val="004F3E8B"/>
    <w:rsid w:val="004F429F"/>
    <w:rsid w:val="004F4C28"/>
    <w:rsid w:val="00500176"/>
    <w:rsid w:val="005010A3"/>
    <w:rsid w:val="00505E8C"/>
    <w:rsid w:val="00510202"/>
    <w:rsid w:val="005515F7"/>
    <w:rsid w:val="005A3C84"/>
    <w:rsid w:val="005B018F"/>
    <w:rsid w:val="005B416C"/>
    <w:rsid w:val="005B5DF7"/>
    <w:rsid w:val="005E53DE"/>
    <w:rsid w:val="005F1A1A"/>
    <w:rsid w:val="005F2906"/>
    <w:rsid w:val="005F2E9A"/>
    <w:rsid w:val="00615661"/>
    <w:rsid w:val="00615DA3"/>
    <w:rsid w:val="006261CF"/>
    <w:rsid w:val="00631A09"/>
    <w:rsid w:val="0063358D"/>
    <w:rsid w:val="00634166"/>
    <w:rsid w:val="00652EC1"/>
    <w:rsid w:val="006613E9"/>
    <w:rsid w:val="00665553"/>
    <w:rsid w:val="00673B73"/>
    <w:rsid w:val="006A15C1"/>
    <w:rsid w:val="006B63E0"/>
    <w:rsid w:val="006B75DD"/>
    <w:rsid w:val="006D1997"/>
    <w:rsid w:val="006F0559"/>
    <w:rsid w:val="006F078A"/>
    <w:rsid w:val="00705BBB"/>
    <w:rsid w:val="00710173"/>
    <w:rsid w:val="00723416"/>
    <w:rsid w:val="00730631"/>
    <w:rsid w:val="00732F20"/>
    <w:rsid w:val="0073300F"/>
    <w:rsid w:val="00737373"/>
    <w:rsid w:val="007373CE"/>
    <w:rsid w:val="00742C59"/>
    <w:rsid w:val="0074388B"/>
    <w:rsid w:val="00746B5A"/>
    <w:rsid w:val="007558F6"/>
    <w:rsid w:val="007560E9"/>
    <w:rsid w:val="00757A2E"/>
    <w:rsid w:val="007622B8"/>
    <w:rsid w:val="00781075"/>
    <w:rsid w:val="00790A90"/>
    <w:rsid w:val="007A2F96"/>
    <w:rsid w:val="007A40F2"/>
    <w:rsid w:val="007A45C9"/>
    <w:rsid w:val="007D0FA0"/>
    <w:rsid w:val="007E7C79"/>
    <w:rsid w:val="00824B8C"/>
    <w:rsid w:val="00826704"/>
    <w:rsid w:val="00836159"/>
    <w:rsid w:val="00842E93"/>
    <w:rsid w:val="00843CEA"/>
    <w:rsid w:val="0085075C"/>
    <w:rsid w:val="00866126"/>
    <w:rsid w:val="0089071C"/>
    <w:rsid w:val="00892870"/>
    <w:rsid w:val="00893136"/>
    <w:rsid w:val="008C1E5E"/>
    <w:rsid w:val="008E40AF"/>
    <w:rsid w:val="00904C9A"/>
    <w:rsid w:val="009263ED"/>
    <w:rsid w:val="00952B9C"/>
    <w:rsid w:val="009552CE"/>
    <w:rsid w:val="009578E4"/>
    <w:rsid w:val="009669AF"/>
    <w:rsid w:val="009673B3"/>
    <w:rsid w:val="00974E46"/>
    <w:rsid w:val="00976888"/>
    <w:rsid w:val="00976A46"/>
    <w:rsid w:val="009821D5"/>
    <w:rsid w:val="00987E8C"/>
    <w:rsid w:val="00995AFF"/>
    <w:rsid w:val="009B4461"/>
    <w:rsid w:val="009C06EF"/>
    <w:rsid w:val="009C48F2"/>
    <w:rsid w:val="009C4F6B"/>
    <w:rsid w:val="009D7D20"/>
    <w:rsid w:val="009E73CA"/>
    <w:rsid w:val="00A00697"/>
    <w:rsid w:val="00A03783"/>
    <w:rsid w:val="00A050EE"/>
    <w:rsid w:val="00A1378D"/>
    <w:rsid w:val="00A21836"/>
    <w:rsid w:val="00A21B26"/>
    <w:rsid w:val="00A30436"/>
    <w:rsid w:val="00A309E3"/>
    <w:rsid w:val="00A33A79"/>
    <w:rsid w:val="00A439B3"/>
    <w:rsid w:val="00A46322"/>
    <w:rsid w:val="00A46F66"/>
    <w:rsid w:val="00A52F49"/>
    <w:rsid w:val="00A667C8"/>
    <w:rsid w:val="00A71520"/>
    <w:rsid w:val="00A87698"/>
    <w:rsid w:val="00AB2D68"/>
    <w:rsid w:val="00AD55C2"/>
    <w:rsid w:val="00AE05F5"/>
    <w:rsid w:val="00AE3C99"/>
    <w:rsid w:val="00AE430B"/>
    <w:rsid w:val="00AF2158"/>
    <w:rsid w:val="00AF3FB5"/>
    <w:rsid w:val="00AF7F64"/>
    <w:rsid w:val="00B06367"/>
    <w:rsid w:val="00B11913"/>
    <w:rsid w:val="00B1429F"/>
    <w:rsid w:val="00B35990"/>
    <w:rsid w:val="00B45FB2"/>
    <w:rsid w:val="00B53495"/>
    <w:rsid w:val="00B60942"/>
    <w:rsid w:val="00B7246A"/>
    <w:rsid w:val="00B961BB"/>
    <w:rsid w:val="00BA14BD"/>
    <w:rsid w:val="00BA6F91"/>
    <w:rsid w:val="00BA7F49"/>
    <w:rsid w:val="00BC4713"/>
    <w:rsid w:val="00BD081B"/>
    <w:rsid w:val="00BD1BC8"/>
    <w:rsid w:val="00BD79B2"/>
    <w:rsid w:val="00C0273D"/>
    <w:rsid w:val="00C2544F"/>
    <w:rsid w:val="00C3719C"/>
    <w:rsid w:val="00C402F2"/>
    <w:rsid w:val="00C435FF"/>
    <w:rsid w:val="00C512F4"/>
    <w:rsid w:val="00C61ABF"/>
    <w:rsid w:val="00C6358A"/>
    <w:rsid w:val="00C64360"/>
    <w:rsid w:val="00C75F39"/>
    <w:rsid w:val="00C87121"/>
    <w:rsid w:val="00CC216E"/>
    <w:rsid w:val="00CC7240"/>
    <w:rsid w:val="00CC779B"/>
    <w:rsid w:val="00CE7208"/>
    <w:rsid w:val="00CF0843"/>
    <w:rsid w:val="00D00DC9"/>
    <w:rsid w:val="00D206F2"/>
    <w:rsid w:val="00D32D3F"/>
    <w:rsid w:val="00D428CA"/>
    <w:rsid w:val="00D45070"/>
    <w:rsid w:val="00D51CDA"/>
    <w:rsid w:val="00D52D41"/>
    <w:rsid w:val="00D676BF"/>
    <w:rsid w:val="00D76C3A"/>
    <w:rsid w:val="00D80EEC"/>
    <w:rsid w:val="00D84716"/>
    <w:rsid w:val="00D84D3C"/>
    <w:rsid w:val="00D875F3"/>
    <w:rsid w:val="00DA3EA3"/>
    <w:rsid w:val="00DB5823"/>
    <w:rsid w:val="00DD13AE"/>
    <w:rsid w:val="00DD37F6"/>
    <w:rsid w:val="00DE6818"/>
    <w:rsid w:val="00DF1E5D"/>
    <w:rsid w:val="00DF53E1"/>
    <w:rsid w:val="00E00CF5"/>
    <w:rsid w:val="00E03A2C"/>
    <w:rsid w:val="00E2108A"/>
    <w:rsid w:val="00E2507F"/>
    <w:rsid w:val="00E365C4"/>
    <w:rsid w:val="00E43C32"/>
    <w:rsid w:val="00E46EBE"/>
    <w:rsid w:val="00E4798F"/>
    <w:rsid w:val="00E55B87"/>
    <w:rsid w:val="00E569D9"/>
    <w:rsid w:val="00E6785E"/>
    <w:rsid w:val="00E679F5"/>
    <w:rsid w:val="00E70880"/>
    <w:rsid w:val="00E77D0F"/>
    <w:rsid w:val="00E8142E"/>
    <w:rsid w:val="00E8236F"/>
    <w:rsid w:val="00E97B0B"/>
    <w:rsid w:val="00EA0A15"/>
    <w:rsid w:val="00EC3705"/>
    <w:rsid w:val="00ED3A77"/>
    <w:rsid w:val="00ED4705"/>
    <w:rsid w:val="00EE1DA9"/>
    <w:rsid w:val="00EE5E1F"/>
    <w:rsid w:val="00EF0FB0"/>
    <w:rsid w:val="00F21EE7"/>
    <w:rsid w:val="00F32D4C"/>
    <w:rsid w:val="00F43D02"/>
    <w:rsid w:val="00F67CAC"/>
    <w:rsid w:val="00F85417"/>
    <w:rsid w:val="00F93CBC"/>
    <w:rsid w:val="00F97AB3"/>
    <w:rsid w:val="00FA2C0D"/>
    <w:rsid w:val="00FA5F9F"/>
    <w:rsid w:val="00FA6EFF"/>
    <w:rsid w:val="00FC017F"/>
    <w:rsid w:val="00FC5C5C"/>
    <w:rsid w:val="00FD52CC"/>
    <w:rsid w:val="00FE3A5E"/>
    <w:rsid w:val="00FF1C26"/>
    <w:rsid w:val="00FF1F7E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7488-AFDD-4A9C-8228-C89DBB6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B0B"/>
  </w:style>
  <w:style w:type="paragraph" w:styleId="Nagwek1">
    <w:name w:val="heading 1"/>
    <w:basedOn w:val="Normalny"/>
    <w:link w:val="Nagwek1Znak"/>
    <w:uiPriority w:val="9"/>
    <w:qFormat/>
    <w:rsid w:val="00A03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36A6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markedcontent">
    <w:name w:val="markedcontent"/>
    <w:basedOn w:val="Domylnaczcionkaakapitu"/>
    <w:rsid w:val="006B63E0"/>
  </w:style>
  <w:style w:type="character" w:customStyle="1" w:styleId="WW8Num1z0">
    <w:name w:val="WW8Num1z0"/>
    <w:rsid w:val="00976888"/>
  </w:style>
  <w:style w:type="paragraph" w:customStyle="1" w:styleId="Akapitzlist2">
    <w:name w:val="Akapit z listą2"/>
    <w:basedOn w:val="Normalny"/>
    <w:rsid w:val="0097688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3D1F85"/>
    <w:rPr>
      <w:b/>
      <w:bCs/>
    </w:rPr>
  </w:style>
  <w:style w:type="paragraph" w:customStyle="1" w:styleId="Akapitzlist3">
    <w:name w:val="Akapit z listą3"/>
    <w:basedOn w:val="Normalny"/>
    <w:rsid w:val="00757A2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hgkelc">
    <w:name w:val="hgkelc"/>
    <w:basedOn w:val="Domylnaczcionkaakapitu"/>
    <w:rsid w:val="00BA14BD"/>
  </w:style>
  <w:style w:type="character" w:customStyle="1" w:styleId="ZwykytekstZnak">
    <w:name w:val="Zwykły tekst Znak"/>
    <w:link w:val="Zwykytekst"/>
    <w:uiPriority w:val="99"/>
    <w:rsid w:val="00BD79B2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BD79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D79B2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D79B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EC1"/>
    <w:rPr>
      <w:vertAlign w:val="superscript"/>
    </w:rPr>
  </w:style>
  <w:style w:type="paragraph" w:customStyle="1" w:styleId="Akapitzlist4">
    <w:name w:val="Akapit z listą4"/>
    <w:basedOn w:val="Normalny"/>
    <w:rsid w:val="0017632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kapitzlist5">
    <w:name w:val="Akapit z listą5"/>
    <w:basedOn w:val="Normalny"/>
    <w:rsid w:val="00E6785E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0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84716"/>
    <w:rPr>
      <w:color w:val="0000FF"/>
      <w:u w:val="single"/>
    </w:rPr>
  </w:style>
  <w:style w:type="paragraph" w:customStyle="1" w:styleId="Akapitzlist6">
    <w:name w:val="Akapit z listą6"/>
    <w:basedOn w:val="Normalny"/>
    <w:rsid w:val="00D84716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WW8Num2z3">
    <w:name w:val="WW8Num2z3"/>
    <w:rsid w:val="00F67CAC"/>
  </w:style>
  <w:style w:type="paragraph" w:customStyle="1" w:styleId="gb-headline">
    <w:name w:val="gb-headline"/>
    <w:basedOn w:val="Normalny"/>
    <w:rsid w:val="00C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093107"/>
  </w:style>
  <w:style w:type="character" w:styleId="Uwydatnienie">
    <w:name w:val="Emphasis"/>
    <w:basedOn w:val="Domylnaczcionkaakapitu"/>
    <w:uiPriority w:val="20"/>
    <w:qFormat/>
    <w:rsid w:val="00420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86ED-5554-4AEE-AA36-55DEECA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mkukulak</dc:creator>
  <cp:lastModifiedBy>Izabela Lewandowska</cp:lastModifiedBy>
  <cp:revision>10</cp:revision>
  <cp:lastPrinted>2023-12-14T07:33:00Z</cp:lastPrinted>
  <dcterms:created xsi:type="dcterms:W3CDTF">2024-01-10T19:02:00Z</dcterms:created>
  <dcterms:modified xsi:type="dcterms:W3CDTF">2024-01-11T11:10:00Z</dcterms:modified>
</cp:coreProperties>
</file>